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3149577"/>
    <w:p w14:paraId="0C6E3D46" w14:textId="09B2152E" w:rsidR="00C6620E" w:rsidRDefault="00961343" w:rsidP="00C6620E">
      <w:pPr>
        <w:pStyle w:val="Kop4"/>
      </w:pPr>
      <w:r>
        <w:rPr>
          <w:noProof/>
        </w:rPr>
        <mc:AlternateContent>
          <mc:Choice Requires="wpg">
            <w:drawing>
              <wp:anchor distT="0" distB="0" distL="114300" distR="114300" simplePos="0" relativeHeight="251658241" behindDoc="0" locked="0" layoutInCell="1" allowOverlap="1" wp14:anchorId="6956418C" wp14:editId="19094BAD">
                <wp:simplePos x="0" y="0"/>
                <wp:positionH relativeFrom="page">
                  <wp:posOffset>413137</wp:posOffset>
                </wp:positionH>
                <wp:positionV relativeFrom="page">
                  <wp:posOffset>193644</wp:posOffset>
                </wp:positionV>
                <wp:extent cx="7315200" cy="1215391"/>
                <wp:effectExtent l="0" t="0" r="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rto="http://schemas.microsoft.com/office/word/2006/arto">
            <w:pict>
              <v:group w14:anchorId="29F602B7" id="Groep 149" o:spid="_x0000_s1026" style="position:absolute;margin-left:32.55pt;margin-top:15.25pt;width:8in;height:95.7pt;z-index:251660288;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">
                <v:shape id="Rechthoe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e32d91 [3204]" stroked="f" strokeweight="1pt">
                  <v:stroke joinstyle="miter"/>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r w:rsidR="007A4807">
        <w:t>nn</w:t>
      </w:r>
    </w:p>
    <w:sdt>
      <w:sdtPr>
        <w:id w:val="-673579198"/>
        <w:docPartObj>
          <w:docPartGallery w:val="Cover Pages"/>
          <w:docPartUnique/>
        </w:docPartObj>
      </w:sdtPr>
      <w:sdtEndPr/>
      <w:sdtContent>
        <w:p w14:paraId="2039CE4D" w14:textId="1C6C8189" w:rsidR="007A4807" w:rsidRDefault="007A4807" w:rsidP="007A4807">
          <w:pPr>
            <w:jc w:val="both"/>
          </w:pPr>
          <w:r>
            <w:rPr>
              <w:noProof/>
            </w:rPr>
            <mc:AlternateContent>
              <mc:Choice Requires="wps">
                <w:drawing>
                  <wp:anchor distT="0" distB="0" distL="114300" distR="114300" simplePos="0" relativeHeight="251658240" behindDoc="0" locked="0" layoutInCell="1" allowOverlap="1" wp14:anchorId="613D480E" wp14:editId="07022A37">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576572" w14:textId="54DB8846" w:rsidR="00842436" w:rsidRDefault="00842436" w:rsidP="007A4807">
                                <w:pPr>
                                  <w:jc w:val="right"/>
                                  <w:rPr>
                                    <w:caps/>
                                    <w:color w:val="E32D91" w:themeColor="accent1"/>
                                    <w:sz w:val="64"/>
                                    <w:szCs w:val="64"/>
                                  </w:rPr>
                                </w:pPr>
                                <w:r>
                                  <w:rPr>
                                    <w:caps/>
                                    <w:color w:val="E32D91" w:themeColor="accent1"/>
                                    <w:sz w:val="64"/>
                                    <w:szCs w:val="64"/>
                                  </w:rPr>
                                  <w:t>Uitstroomrapportage</w:t>
                                </w:r>
                              </w:p>
                              <w:p w14:paraId="0507D8AC" w14:textId="4638B5E1" w:rsidR="00842436" w:rsidRDefault="00842436" w:rsidP="007A4807">
                                <w:pPr>
                                  <w:jc w:val="right"/>
                                  <w:rPr>
                                    <w:caps/>
                                    <w:color w:val="E32D91" w:themeColor="accent1"/>
                                    <w:sz w:val="64"/>
                                    <w:szCs w:val="64"/>
                                  </w:rPr>
                                </w:pPr>
                                <w:r>
                                  <w:rPr>
                                    <w:caps/>
                                    <w:color w:val="E32D91" w:themeColor="accent1"/>
                                    <w:sz w:val="64"/>
                                    <w:szCs w:val="64"/>
                                  </w:rPr>
                                  <w:t>SO en VSO</w:t>
                                </w:r>
                              </w:p>
                              <w:p w14:paraId="0AFCD310" w14:textId="6E07391D" w:rsidR="00842436" w:rsidRDefault="000B6C7F" w:rsidP="007A4807">
                                <w:pPr>
                                  <w:jc w:val="right"/>
                                  <w:rPr>
                                    <w:smallCaps/>
                                    <w:color w:val="404040" w:themeColor="text1" w:themeTint="BF"/>
                                    <w:sz w:val="36"/>
                                    <w:szCs w:val="36"/>
                                  </w:rPr>
                                </w:pPr>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842436">
                                      <w:rPr>
                                        <w:color w:val="404040" w:themeColor="text1" w:themeTint="BF"/>
                                        <w:sz w:val="36"/>
                                        <w:szCs w:val="36"/>
                                      </w:rPr>
                                      <w:t>2021-2022</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613D480E" id="_x0000_t202" coordsize="21600,21600" o:spt="202" path="m,l,21600r21600,l21600,xe">
                    <v:stroke joinstyle="miter"/>
                    <v:path gradientshapeok="t" o:connecttype="rect"/>
                  </v:shapetype>
                  <v:shape id="Tekstvak 154" o:spid="_x0000_s1026" type="#_x0000_t202" style="position:absolute;left:0;text-align:left;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" filled="f" stroked="f" strokeweight=".5pt">
                    <v:textbox inset="126pt,0,54pt,0">
                      <w:txbxContent>
                        <w:p w14:paraId="15576572" w14:textId="54DB8846" w:rsidR="00842436" w:rsidRDefault="00842436" w:rsidP="007A4807">
                          <w:pPr>
                            <w:jc w:val="right"/>
                            <w:rPr>
                              <w:caps/>
                              <w:color w:val="E32D91" w:themeColor="accent1"/>
                              <w:sz w:val="64"/>
                              <w:szCs w:val="64"/>
                            </w:rPr>
                          </w:pPr>
                          <w:r>
                            <w:rPr>
                              <w:caps/>
                              <w:color w:val="E32D91" w:themeColor="accent1"/>
                              <w:sz w:val="64"/>
                              <w:szCs w:val="64"/>
                            </w:rPr>
                            <w:t>Uitstroomrapportage</w:t>
                          </w:r>
                        </w:p>
                        <w:p w14:paraId="0507D8AC" w14:textId="4638B5E1" w:rsidR="00842436" w:rsidRDefault="00842436" w:rsidP="007A4807">
                          <w:pPr>
                            <w:jc w:val="right"/>
                            <w:rPr>
                              <w:caps/>
                              <w:color w:val="E32D91" w:themeColor="accent1"/>
                              <w:sz w:val="64"/>
                              <w:szCs w:val="64"/>
                            </w:rPr>
                          </w:pPr>
                          <w:r>
                            <w:rPr>
                              <w:caps/>
                              <w:color w:val="E32D91" w:themeColor="accent1"/>
                              <w:sz w:val="64"/>
                              <w:szCs w:val="64"/>
                            </w:rPr>
                            <w:t>SO en VSO</w:t>
                          </w:r>
                        </w:p>
                        <w:p w14:paraId="0AFCD310" w14:textId="6E07391D" w:rsidR="00842436" w:rsidRDefault="000B6C7F" w:rsidP="007A4807">
                          <w:pPr>
                            <w:jc w:val="right"/>
                            <w:rPr>
                              <w:smallCaps/>
                              <w:color w:val="404040" w:themeColor="text1" w:themeTint="BF"/>
                              <w:sz w:val="36"/>
                              <w:szCs w:val="36"/>
                            </w:rPr>
                          </w:pPr>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842436">
                                <w:rPr>
                                  <w:color w:val="404040" w:themeColor="text1" w:themeTint="BF"/>
                                  <w:sz w:val="36"/>
                                  <w:szCs w:val="36"/>
                                </w:rPr>
                                <w:t>2021-2022</w:t>
                              </w:r>
                            </w:sdtContent>
                          </w:sdt>
                        </w:p>
                      </w:txbxContent>
                    </v:textbox>
                    <w10:wrap type="square" anchorx="page" anchory="page"/>
                  </v:shape>
                </w:pict>
              </mc:Fallback>
            </mc:AlternateContent>
          </w:r>
        </w:p>
        <w:p w14:paraId="64AC305E" w14:textId="77777777" w:rsidR="007A4807" w:rsidRDefault="007A4807" w:rsidP="007A4807">
          <w:pPr>
            <w:jc w:val="both"/>
          </w:pPr>
          <w:r w:rsidRPr="00F97F81">
            <w:rPr>
              <w:noProof/>
              <w:lang w:eastAsia="nl-NL"/>
            </w:rPr>
            <w:drawing>
              <wp:anchor distT="0" distB="0" distL="114300" distR="114300" simplePos="0" relativeHeight="251658242" behindDoc="0" locked="0" layoutInCell="1" allowOverlap="1" wp14:anchorId="791A2D62" wp14:editId="7C4C0BA6">
                <wp:simplePos x="0" y="0"/>
                <wp:positionH relativeFrom="margin">
                  <wp:align>center</wp:align>
                </wp:positionH>
                <wp:positionV relativeFrom="paragraph">
                  <wp:posOffset>277521</wp:posOffset>
                </wp:positionV>
                <wp:extent cx="5496599" cy="1331880"/>
                <wp:effectExtent l="0" t="0" r="0" b="1905"/>
                <wp:wrapSquare wrapText="bothSides"/>
                <wp:docPr id="46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96599" cy="1331880"/>
                        </a:xfrm>
                        <a:prstGeom prst="rect">
                          <a:avLst/>
                        </a:prstGeom>
                        <a:ln w="12700">
                          <a:noFill/>
                        </a:ln>
                      </pic:spPr>
                    </pic:pic>
                  </a:graphicData>
                </a:graphic>
              </wp:anchor>
            </w:drawing>
          </w:r>
          <w:r>
            <w:br w:type="page"/>
          </w:r>
        </w:p>
      </w:sdtContent>
    </w:sdt>
    <w:sdt>
      <w:sdtPr>
        <w:rPr>
          <w:caps w:val="0"/>
          <w:color w:val="auto"/>
          <w:spacing w:val="0"/>
          <w:sz w:val="20"/>
          <w:szCs w:val="20"/>
        </w:rPr>
        <w:id w:val="-1129935936"/>
        <w:docPartObj>
          <w:docPartGallery w:val="Table of Contents"/>
          <w:docPartUnique/>
        </w:docPartObj>
      </w:sdtPr>
      <w:sdtEndPr>
        <w:rPr>
          <w:b/>
          <w:bCs/>
        </w:rPr>
      </w:sdtEndPr>
      <w:sdtContent>
        <w:p w14:paraId="65970223" w14:textId="01F16FF3" w:rsidR="00EE482F" w:rsidRDefault="00EE482F">
          <w:pPr>
            <w:pStyle w:val="Kopvaninhoudsopgave"/>
          </w:pPr>
          <w:r>
            <w:t>Inhoudsopgave</w:t>
          </w:r>
        </w:p>
        <w:p w14:paraId="68FAF43A" w14:textId="5D5CB9CC" w:rsidR="0091120F" w:rsidRDefault="00EE482F">
          <w:pPr>
            <w:pStyle w:val="Inhopg1"/>
            <w:tabs>
              <w:tab w:val="right" w:leader="dot" w:pos="9062"/>
            </w:tabs>
            <w:rPr>
              <w:rFonts w:cstheme="minorBidi"/>
              <w:noProof/>
            </w:rPr>
          </w:pPr>
          <w:r>
            <w:fldChar w:fldCharType="begin"/>
          </w:r>
          <w:r>
            <w:instrText xml:space="preserve"> TOC \o "1-3" \h \z \u </w:instrText>
          </w:r>
          <w:r>
            <w:fldChar w:fldCharType="separate"/>
          </w:r>
          <w:hyperlink w:anchor="_Toc115691412" w:history="1">
            <w:r w:rsidR="0091120F" w:rsidRPr="008B085F">
              <w:rPr>
                <w:rStyle w:val="Hyperlink"/>
                <w:noProof/>
              </w:rPr>
              <w:t>H1: managementsamenvatting</w:t>
            </w:r>
            <w:r w:rsidR="0091120F">
              <w:rPr>
                <w:noProof/>
                <w:webHidden/>
              </w:rPr>
              <w:tab/>
            </w:r>
            <w:r w:rsidR="0091120F">
              <w:rPr>
                <w:noProof/>
                <w:webHidden/>
              </w:rPr>
              <w:fldChar w:fldCharType="begin"/>
            </w:r>
            <w:r w:rsidR="0091120F">
              <w:rPr>
                <w:noProof/>
                <w:webHidden/>
              </w:rPr>
              <w:instrText xml:space="preserve"> PAGEREF _Toc115691412 \h </w:instrText>
            </w:r>
            <w:r w:rsidR="0091120F">
              <w:rPr>
                <w:noProof/>
                <w:webHidden/>
              </w:rPr>
            </w:r>
            <w:r w:rsidR="0091120F">
              <w:rPr>
                <w:noProof/>
                <w:webHidden/>
              </w:rPr>
              <w:fldChar w:fldCharType="separate"/>
            </w:r>
            <w:r w:rsidR="0091120F">
              <w:rPr>
                <w:noProof/>
                <w:webHidden/>
              </w:rPr>
              <w:t>2</w:t>
            </w:r>
            <w:r w:rsidR="0091120F">
              <w:rPr>
                <w:noProof/>
                <w:webHidden/>
              </w:rPr>
              <w:fldChar w:fldCharType="end"/>
            </w:r>
          </w:hyperlink>
        </w:p>
        <w:p w14:paraId="7E784084" w14:textId="1465E4C4" w:rsidR="0091120F" w:rsidRDefault="000B6C7F">
          <w:pPr>
            <w:pStyle w:val="Inhopg3"/>
            <w:tabs>
              <w:tab w:val="right" w:leader="dot" w:pos="9062"/>
            </w:tabs>
            <w:rPr>
              <w:rFonts w:cstheme="minorBidi"/>
              <w:noProof/>
            </w:rPr>
          </w:pPr>
          <w:hyperlink w:anchor="_Toc115691413" w:history="1">
            <w:r w:rsidR="0091120F" w:rsidRPr="008B085F">
              <w:rPr>
                <w:rStyle w:val="Hyperlink"/>
                <w:noProof/>
              </w:rPr>
              <w:t>Schoolstandaarden 2021-2022</w:t>
            </w:r>
            <w:r w:rsidR="0091120F">
              <w:rPr>
                <w:noProof/>
                <w:webHidden/>
              </w:rPr>
              <w:tab/>
            </w:r>
            <w:r w:rsidR="0091120F">
              <w:rPr>
                <w:noProof/>
                <w:webHidden/>
              </w:rPr>
              <w:fldChar w:fldCharType="begin"/>
            </w:r>
            <w:r w:rsidR="0091120F">
              <w:rPr>
                <w:noProof/>
                <w:webHidden/>
              </w:rPr>
              <w:instrText xml:space="preserve"> PAGEREF _Toc115691413 \h </w:instrText>
            </w:r>
            <w:r w:rsidR="0091120F">
              <w:rPr>
                <w:noProof/>
                <w:webHidden/>
              </w:rPr>
            </w:r>
            <w:r w:rsidR="0091120F">
              <w:rPr>
                <w:noProof/>
                <w:webHidden/>
              </w:rPr>
              <w:fldChar w:fldCharType="separate"/>
            </w:r>
            <w:r w:rsidR="0091120F">
              <w:rPr>
                <w:noProof/>
                <w:webHidden/>
              </w:rPr>
              <w:t>2</w:t>
            </w:r>
            <w:r w:rsidR="0091120F">
              <w:rPr>
                <w:noProof/>
                <w:webHidden/>
              </w:rPr>
              <w:fldChar w:fldCharType="end"/>
            </w:r>
          </w:hyperlink>
        </w:p>
        <w:p w14:paraId="664FF3EC" w14:textId="48B177F6" w:rsidR="0091120F" w:rsidRDefault="000B6C7F">
          <w:pPr>
            <w:pStyle w:val="Inhopg3"/>
            <w:tabs>
              <w:tab w:val="right" w:leader="dot" w:pos="9062"/>
            </w:tabs>
            <w:rPr>
              <w:rFonts w:cstheme="minorBidi"/>
              <w:noProof/>
            </w:rPr>
          </w:pPr>
          <w:hyperlink w:anchor="_Toc115691414" w:history="1">
            <w:r w:rsidR="0091120F" w:rsidRPr="008B085F">
              <w:rPr>
                <w:rStyle w:val="Hyperlink"/>
                <w:noProof/>
              </w:rPr>
              <w:t>Samenvatting Analyse en Interpretatie</w:t>
            </w:r>
            <w:r w:rsidR="0091120F">
              <w:rPr>
                <w:noProof/>
                <w:webHidden/>
              </w:rPr>
              <w:tab/>
            </w:r>
            <w:r w:rsidR="0091120F">
              <w:rPr>
                <w:noProof/>
                <w:webHidden/>
              </w:rPr>
              <w:fldChar w:fldCharType="begin"/>
            </w:r>
            <w:r w:rsidR="0091120F">
              <w:rPr>
                <w:noProof/>
                <w:webHidden/>
              </w:rPr>
              <w:instrText xml:space="preserve"> PAGEREF _Toc115691414 \h </w:instrText>
            </w:r>
            <w:r w:rsidR="0091120F">
              <w:rPr>
                <w:noProof/>
                <w:webHidden/>
              </w:rPr>
            </w:r>
            <w:r w:rsidR="0091120F">
              <w:rPr>
                <w:noProof/>
                <w:webHidden/>
              </w:rPr>
              <w:fldChar w:fldCharType="separate"/>
            </w:r>
            <w:r w:rsidR="0091120F">
              <w:rPr>
                <w:noProof/>
                <w:webHidden/>
              </w:rPr>
              <w:t>2</w:t>
            </w:r>
            <w:r w:rsidR="0091120F">
              <w:rPr>
                <w:noProof/>
                <w:webHidden/>
              </w:rPr>
              <w:fldChar w:fldCharType="end"/>
            </w:r>
          </w:hyperlink>
        </w:p>
        <w:p w14:paraId="244D9B33" w14:textId="326C321A" w:rsidR="0091120F" w:rsidRDefault="000B6C7F">
          <w:pPr>
            <w:pStyle w:val="Inhopg3"/>
            <w:tabs>
              <w:tab w:val="right" w:leader="dot" w:pos="9062"/>
            </w:tabs>
            <w:rPr>
              <w:rFonts w:cstheme="minorBidi"/>
              <w:noProof/>
            </w:rPr>
          </w:pPr>
          <w:hyperlink w:anchor="_Toc115691415" w:history="1">
            <w:r w:rsidR="0091120F" w:rsidRPr="008B085F">
              <w:rPr>
                <w:rStyle w:val="Hyperlink"/>
                <w:noProof/>
              </w:rPr>
              <w:t>Schoolstandaarden 2022-2023</w:t>
            </w:r>
            <w:r w:rsidR="0091120F">
              <w:rPr>
                <w:noProof/>
                <w:webHidden/>
              </w:rPr>
              <w:tab/>
            </w:r>
            <w:r w:rsidR="0091120F">
              <w:rPr>
                <w:noProof/>
                <w:webHidden/>
              </w:rPr>
              <w:fldChar w:fldCharType="begin"/>
            </w:r>
            <w:r w:rsidR="0091120F">
              <w:rPr>
                <w:noProof/>
                <w:webHidden/>
              </w:rPr>
              <w:instrText xml:space="preserve"> PAGEREF _Toc115691415 \h </w:instrText>
            </w:r>
            <w:r w:rsidR="0091120F">
              <w:rPr>
                <w:noProof/>
                <w:webHidden/>
              </w:rPr>
            </w:r>
            <w:r w:rsidR="0091120F">
              <w:rPr>
                <w:noProof/>
                <w:webHidden/>
              </w:rPr>
              <w:fldChar w:fldCharType="separate"/>
            </w:r>
            <w:r w:rsidR="0091120F">
              <w:rPr>
                <w:noProof/>
                <w:webHidden/>
              </w:rPr>
              <w:t>2</w:t>
            </w:r>
            <w:r w:rsidR="0091120F">
              <w:rPr>
                <w:noProof/>
                <w:webHidden/>
              </w:rPr>
              <w:fldChar w:fldCharType="end"/>
            </w:r>
          </w:hyperlink>
        </w:p>
        <w:p w14:paraId="5047ADAC" w14:textId="51938BE5" w:rsidR="0091120F" w:rsidRDefault="000B6C7F">
          <w:pPr>
            <w:pStyle w:val="Inhopg3"/>
            <w:tabs>
              <w:tab w:val="right" w:leader="dot" w:pos="9062"/>
            </w:tabs>
            <w:rPr>
              <w:rFonts w:cstheme="minorBidi"/>
              <w:noProof/>
            </w:rPr>
          </w:pPr>
          <w:hyperlink w:anchor="_Toc115691416" w:history="1">
            <w:r w:rsidR="0091120F" w:rsidRPr="008B085F">
              <w:rPr>
                <w:rStyle w:val="Hyperlink"/>
                <w:noProof/>
              </w:rPr>
              <w:t>Samenvatting Bestendiging Cohort 2019-2020 SO</w:t>
            </w:r>
            <w:r w:rsidR="0091120F">
              <w:rPr>
                <w:noProof/>
                <w:webHidden/>
              </w:rPr>
              <w:tab/>
            </w:r>
            <w:r w:rsidR="0091120F">
              <w:rPr>
                <w:noProof/>
                <w:webHidden/>
              </w:rPr>
              <w:fldChar w:fldCharType="begin"/>
            </w:r>
            <w:r w:rsidR="0091120F">
              <w:rPr>
                <w:noProof/>
                <w:webHidden/>
              </w:rPr>
              <w:instrText xml:space="preserve"> PAGEREF _Toc115691416 \h </w:instrText>
            </w:r>
            <w:r w:rsidR="0091120F">
              <w:rPr>
                <w:noProof/>
                <w:webHidden/>
              </w:rPr>
            </w:r>
            <w:r w:rsidR="0091120F">
              <w:rPr>
                <w:noProof/>
                <w:webHidden/>
              </w:rPr>
              <w:fldChar w:fldCharType="separate"/>
            </w:r>
            <w:r w:rsidR="0091120F">
              <w:rPr>
                <w:noProof/>
                <w:webHidden/>
              </w:rPr>
              <w:t>3</w:t>
            </w:r>
            <w:r w:rsidR="0091120F">
              <w:rPr>
                <w:noProof/>
                <w:webHidden/>
              </w:rPr>
              <w:fldChar w:fldCharType="end"/>
            </w:r>
          </w:hyperlink>
        </w:p>
        <w:p w14:paraId="68DE7786" w14:textId="61F34E82" w:rsidR="0091120F" w:rsidRDefault="000B6C7F">
          <w:pPr>
            <w:pStyle w:val="Inhopg3"/>
            <w:tabs>
              <w:tab w:val="right" w:leader="dot" w:pos="9062"/>
            </w:tabs>
            <w:rPr>
              <w:rFonts w:cstheme="minorBidi"/>
              <w:noProof/>
            </w:rPr>
          </w:pPr>
          <w:hyperlink w:anchor="_Toc115691417" w:history="1">
            <w:r w:rsidR="0091120F" w:rsidRPr="008B085F">
              <w:rPr>
                <w:rStyle w:val="Hyperlink"/>
                <w:noProof/>
              </w:rPr>
              <w:t>Samenvatting bestendiging cohort 2019-2020 VSO</w:t>
            </w:r>
            <w:r w:rsidR="0091120F">
              <w:rPr>
                <w:noProof/>
                <w:webHidden/>
              </w:rPr>
              <w:tab/>
            </w:r>
            <w:r w:rsidR="0091120F">
              <w:rPr>
                <w:noProof/>
                <w:webHidden/>
              </w:rPr>
              <w:fldChar w:fldCharType="begin"/>
            </w:r>
            <w:r w:rsidR="0091120F">
              <w:rPr>
                <w:noProof/>
                <w:webHidden/>
              </w:rPr>
              <w:instrText xml:space="preserve"> PAGEREF _Toc115691417 \h </w:instrText>
            </w:r>
            <w:r w:rsidR="0091120F">
              <w:rPr>
                <w:noProof/>
                <w:webHidden/>
              </w:rPr>
            </w:r>
            <w:r w:rsidR="0091120F">
              <w:rPr>
                <w:noProof/>
                <w:webHidden/>
              </w:rPr>
              <w:fldChar w:fldCharType="separate"/>
            </w:r>
            <w:r w:rsidR="0091120F">
              <w:rPr>
                <w:noProof/>
                <w:webHidden/>
              </w:rPr>
              <w:t>3</w:t>
            </w:r>
            <w:r w:rsidR="0091120F">
              <w:rPr>
                <w:noProof/>
                <w:webHidden/>
              </w:rPr>
              <w:fldChar w:fldCharType="end"/>
            </w:r>
          </w:hyperlink>
        </w:p>
        <w:p w14:paraId="399C39EE" w14:textId="40DA8A42" w:rsidR="0091120F" w:rsidRDefault="000B6C7F">
          <w:pPr>
            <w:pStyle w:val="Inhopg1"/>
            <w:tabs>
              <w:tab w:val="right" w:leader="dot" w:pos="9062"/>
            </w:tabs>
            <w:rPr>
              <w:rFonts w:cstheme="minorBidi"/>
              <w:noProof/>
            </w:rPr>
          </w:pPr>
          <w:hyperlink w:anchor="_Toc115691418" w:history="1">
            <w:r w:rsidR="0091120F" w:rsidRPr="008B085F">
              <w:rPr>
                <w:rStyle w:val="Hyperlink"/>
                <w:noProof/>
              </w:rPr>
              <w:t>H2: Feitenanalyse en interpretatie uitstroom cohort 21-22</w:t>
            </w:r>
            <w:r w:rsidR="0091120F">
              <w:rPr>
                <w:noProof/>
                <w:webHidden/>
              </w:rPr>
              <w:tab/>
            </w:r>
            <w:r w:rsidR="0091120F">
              <w:rPr>
                <w:noProof/>
                <w:webHidden/>
              </w:rPr>
              <w:fldChar w:fldCharType="begin"/>
            </w:r>
            <w:r w:rsidR="0091120F">
              <w:rPr>
                <w:noProof/>
                <w:webHidden/>
              </w:rPr>
              <w:instrText xml:space="preserve"> PAGEREF _Toc115691418 \h </w:instrText>
            </w:r>
            <w:r w:rsidR="0091120F">
              <w:rPr>
                <w:noProof/>
                <w:webHidden/>
              </w:rPr>
            </w:r>
            <w:r w:rsidR="0091120F">
              <w:rPr>
                <w:noProof/>
                <w:webHidden/>
              </w:rPr>
              <w:fldChar w:fldCharType="separate"/>
            </w:r>
            <w:r w:rsidR="0091120F">
              <w:rPr>
                <w:noProof/>
                <w:webHidden/>
              </w:rPr>
              <w:t>4</w:t>
            </w:r>
            <w:r w:rsidR="0091120F">
              <w:rPr>
                <w:noProof/>
                <w:webHidden/>
              </w:rPr>
              <w:fldChar w:fldCharType="end"/>
            </w:r>
          </w:hyperlink>
        </w:p>
        <w:p w14:paraId="396728AB" w14:textId="4C1B7551" w:rsidR="0091120F" w:rsidRDefault="000B6C7F">
          <w:pPr>
            <w:pStyle w:val="Inhopg2"/>
            <w:tabs>
              <w:tab w:val="right" w:leader="dot" w:pos="9062"/>
            </w:tabs>
            <w:rPr>
              <w:rFonts w:cstheme="minorBidi"/>
              <w:noProof/>
            </w:rPr>
          </w:pPr>
          <w:hyperlink w:anchor="_Toc115691419" w:history="1">
            <w:r w:rsidR="0091120F" w:rsidRPr="008B085F">
              <w:rPr>
                <w:rStyle w:val="Hyperlink"/>
                <w:noProof/>
              </w:rPr>
              <w:t>SO</w:t>
            </w:r>
            <w:r w:rsidR="0091120F">
              <w:rPr>
                <w:noProof/>
                <w:webHidden/>
              </w:rPr>
              <w:tab/>
            </w:r>
            <w:r w:rsidR="0091120F">
              <w:rPr>
                <w:noProof/>
                <w:webHidden/>
              </w:rPr>
              <w:fldChar w:fldCharType="begin"/>
            </w:r>
            <w:r w:rsidR="0091120F">
              <w:rPr>
                <w:noProof/>
                <w:webHidden/>
              </w:rPr>
              <w:instrText xml:space="preserve"> PAGEREF _Toc115691419 \h </w:instrText>
            </w:r>
            <w:r w:rsidR="0091120F">
              <w:rPr>
                <w:noProof/>
                <w:webHidden/>
              </w:rPr>
            </w:r>
            <w:r w:rsidR="0091120F">
              <w:rPr>
                <w:noProof/>
                <w:webHidden/>
              </w:rPr>
              <w:fldChar w:fldCharType="separate"/>
            </w:r>
            <w:r w:rsidR="0091120F">
              <w:rPr>
                <w:noProof/>
                <w:webHidden/>
              </w:rPr>
              <w:t>4</w:t>
            </w:r>
            <w:r w:rsidR="0091120F">
              <w:rPr>
                <w:noProof/>
                <w:webHidden/>
              </w:rPr>
              <w:fldChar w:fldCharType="end"/>
            </w:r>
          </w:hyperlink>
        </w:p>
        <w:p w14:paraId="458FED5B" w14:textId="7986E598" w:rsidR="0091120F" w:rsidRDefault="000B6C7F">
          <w:pPr>
            <w:pStyle w:val="Inhopg3"/>
            <w:tabs>
              <w:tab w:val="right" w:leader="dot" w:pos="9062"/>
            </w:tabs>
            <w:rPr>
              <w:rFonts w:cstheme="minorBidi"/>
              <w:noProof/>
            </w:rPr>
          </w:pPr>
          <w:hyperlink w:anchor="_Toc115691420" w:history="1">
            <w:r w:rsidR="0091120F" w:rsidRPr="008B085F">
              <w:rPr>
                <w:rStyle w:val="Hyperlink"/>
                <w:noProof/>
              </w:rPr>
              <w:t>Totale uitstroom SO 2021-2022</w:t>
            </w:r>
            <w:r w:rsidR="0091120F">
              <w:rPr>
                <w:noProof/>
                <w:webHidden/>
              </w:rPr>
              <w:tab/>
            </w:r>
            <w:r w:rsidR="0091120F">
              <w:rPr>
                <w:noProof/>
                <w:webHidden/>
              </w:rPr>
              <w:fldChar w:fldCharType="begin"/>
            </w:r>
            <w:r w:rsidR="0091120F">
              <w:rPr>
                <w:noProof/>
                <w:webHidden/>
              </w:rPr>
              <w:instrText xml:space="preserve"> PAGEREF _Toc115691420 \h </w:instrText>
            </w:r>
            <w:r w:rsidR="0091120F">
              <w:rPr>
                <w:noProof/>
                <w:webHidden/>
              </w:rPr>
            </w:r>
            <w:r w:rsidR="0091120F">
              <w:rPr>
                <w:noProof/>
                <w:webHidden/>
              </w:rPr>
              <w:fldChar w:fldCharType="separate"/>
            </w:r>
            <w:r w:rsidR="0091120F">
              <w:rPr>
                <w:noProof/>
                <w:webHidden/>
              </w:rPr>
              <w:t>4</w:t>
            </w:r>
            <w:r w:rsidR="0091120F">
              <w:rPr>
                <w:noProof/>
                <w:webHidden/>
              </w:rPr>
              <w:fldChar w:fldCharType="end"/>
            </w:r>
          </w:hyperlink>
        </w:p>
        <w:p w14:paraId="3D918F9B" w14:textId="79F7027D" w:rsidR="0091120F" w:rsidRDefault="000B6C7F">
          <w:pPr>
            <w:pStyle w:val="Inhopg3"/>
            <w:tabs>
              <w:tab w:val="right" w:leader="dot" w:pos="9062"/>
            </w:tabs>
            <w:rPr>
              <w:rFonts w:cstheme="minorBidi"/>
              <w:noProof/>
            </w:rPr>
          </w:pPr>
          <w:hyperlink w:anchor="_Toc115691421" w:history="1">
            <w:r w:rsidR="0091120F" w:rsidRPr="008B085F">
              <w:rPr>
                <w:rStyle w:val="Hyperlink"/>
                <w:noProof/>
              </w:rPr>
              <w:t>Ambitie 1: 80% van de leerlingen stroomt uit op het perspectief dat gesteld is op 10-jarige leeftijd/ twee jaar voor de uitstroom.</w:t>
            </w:r>
            <w:r w:rsidR="0091120F">
              <w:rPr>
                <w:noProof/>
                <w:webHidden/>
              </w:rPr>
              <w:tab/>
            </w:r>
            <w:r w:rsidR="0091120F">
              <w:rPr>
                <w:noProof/>
                <w:webHidden/>
              </w:rPr>
              <w:fldChar w:fldCharType="begin"/>
            </w:r>
            <w:r w:rsidR="0091120F">
              <w:rPr>
                <w:noProof/>
                <w:webHidden/>
              </w:rPr>
              <w:instrText xml:space="preserve"> PAGEREF _Toc115691421 \h </w:instrText>
            </w:r>
            <w:r w:rsidR="0091120F">
              <w:rPr>
                <w:noProof/>
                <w:webHidden/>
              </w:rPr>
            </w:r>
            <w:r w:rsidR="0091120F">
              <w:rPr>
                <w:noProof/>
                <w:webHidden/>
              </w:rPr>
              <w:fldChar w:fldCharType="separate"/>
            </w:r>
            <w:r w:rsidR="0091120F">
              <w:rPr>
                <w:noProof/>
                <w:webHidden/>
              </w:rPr>
              <w:t>4</w:t>
            </w:r>
            <w:r w:rsidR="0091120F">
              <w:rPr>
                <w:noProof/>
                <w:webHidden/>
              </w:rPr>
              <w:fldChar w:fldCharType="end"/>
            </w:r>
          </w:hyperlink>
        </w:p>
        <w:p w14:paraId="143EF518" w14:textId="624EEB52" w:rsidR="0091120F" w:rsidRDefault="000B6C7F">
          <w:pPr>
            <w:pStyle w:val="Inhopg3"/>
            <w:tabs>
              <w:tab w:val="right" w:leader="dot" w:pos="9062"/>
            </w:tabs>
            <w:rPr>
              <w:rFonts w:cstheme="minorBidi"/>
              <w:noProof/>
            </w:rPr>
          </w:pPr>
          <w:hyperlink w:anchor="_Toc115691422" w:history="1">
            <w:r w:rsidR="0091120F" w:rsidRPr="008B085F">
              <w:rPr>
                <w:rStyle w:val="Hyperlink"/>
                <w:noProof/>
              </w:rPr>
              <w:t>Ambitie 2: 10% van de leerlingen stroomt uit naar Pro of SBO.</w:t>
            </w:r>
            <w:r w:rsidR="0091120F">
              <w:rPr>
                <w:noProof/>
                <w:webHidden/>
              </w:rPr>
              <w:tab/>
            </w:r>
            <w:r w:rsidR="0091120F">
              <w:rPr>
                <w:noProof/>
                <w:webHidden/>
              </w:rPr>
              <w:fldChar w:fldCharType="begin"/>
            </w:r>
            <w:r w:rsidR="0091120F">
              <w:rPr>
                <w:noProof/>
                <w:webHidden/>
              </w:rPr>
              <w:instrText xml:space="preserve"> PAGEREF _Toc115691422 \h </w:instrText>
            </w:r>
            <w:r w:rsidR="0091120F">
              <w:rPr>
                <w:noProof/>
                <w:webHidden/>
              </w:rPr>
            </w:r>
            <w:r w:rsidR="0091120F">
              <w:rPr>
                <w:noProof/>
                <w:webHidden/>
              </w:rPr>
              <w:fldChar w:fldCharType="separate"/>
            </w:r>
            <w:r w:rsidR="0091120F">
              <w:rPr>
                <w:noProof/>
                <w:webHidden/>
              </w:rPr>
              <w:t>5</w:t>
            </w:r>
            <w:r w:rsidR="0091120F">
              <w:rPr>
                <w:noProof/>
                <w:webHidden/>
              </w:rPr>
              <w:fldChar w:fldCharType="end"/>
            </w:r>
          </w:hyperlink>
        </w:p>
        <w:p w14:paraId="4E4D4DA5" w14:textId="3E6039C3" w:rsidR="0091120F" w:rsidRDefault="000B6C7F">
          <w:pPr>
            <w:pStyle w:val="Inhopg3"/>
            <w:tabs>
              <w:tab w:val="right" w:leader="dot" w:pos="9062"/>
            </w:tabs>
            <w:rPr>
              <w:rFonts w:cstheme="minorBidi"/>
              <w:noProof/>
            </w:rPr>
          </w:pPr>
          <w:hyperlink w:anchor="_Toc115691423" w:history="1">
            <w:r w:rsidR="0091120F" w:rsidRPr="008B085F">
              <w:rPr>
                <w:rStyle w:val="Hyperlink"/>
                <w:noProof/>
              </w:rPr>
              <w:t>Ambitie 3: 75% van de gerealiseerde uitstroom komt overeen met de verwachte uitstroom op basis van IQ.</w:t>
            </w:r>
            <w:r w:rsidR="0091120F">
              <w:rPr>
                <w:noProof/>
                <w:webHidden/>
              </w:rPr>
              <w:tab/>
            </w:r>
            <w:r w:rsidR="0091120F">
              <w:rPr>
                <w:noProof/>
                <w:webHidden/>
              </w:rPr>
              <w:fldChar w:fldCharType="begin"/>
            </w:r>
            <w:r w:rsidR="0091120F">
              <w:rPr>
                <w:noProof/>
                <w:webHidden/>
              </w:rPr>
              <w:instrText xml:space="preserve"> PAGEREF _Toc115691423 \h </w:instrText>
            </w:r>
            <w:r w:rsidR="0091120F">
              <w:rPr>
                <w:noProof/>
                <w:webHidden/>
              </w:rPr>
            </w:r>
            <w:r w:rsidR="0091120F">
              <w:rPr>
                <w:noProof/>
                <w:webHidden/>
              </w:rPr>
              <w:fldChar w:fldCharType="separate"/>
            </w:r>
            <w:r w:rsidR="0091120F">
              <w:rPr>
                <w:noProof/>
                <w:webHidden/>
              </w:rPr>
              <w:t>6</w:t>
            </w:r>
            <w:r w:rsidR="0091120F">
              <w:rPr>
                <w:noProof/>
                <w:webHidden/>
              </w:rPr>
              <w:fldChar w:fldCharType="end"/>
            </w:r>
          </w:hyperlink>
        </w:p>
        <w:p w14:paraId="06A88810" w14:textId="254AC76C" w:rsidR="0091120F" w:rsidRDefault="000B6C7F">
          <w:pPr>
            <w:pStyle w:val="Inhopg2"/>
            <w:tabs>
              <w:tab w:val="right" w:leader="dot" w:pos="9062"/>
            </w:tabs>
            <w:rPr>
              <w:rFonts w:cstheme="minorBidi"/>
              <w:noProof/>
            </w:rPr>
          </w:pPr>
          <w:hyperlink w:anchor="_Toc115691424" w:history="1">
            <w:r w:rsidR="0091120F" w:rsidRPr="008B085F">
              <w:rPr>
                <w:rStyle w:val="Hyperlink"/>
                <w:noProof/>
              </w:rPr>
              <w:t>VSO</w:t>
            </w:r>
            <w:r w:rsidR="0091120F">
              <w:rPr>
                <w:noProof/>
                <w:webHidden/>
              </w:rPr>
              <w:tab/>
            </w:r>
            <w:r w:rsidR="0091120F">
              <w:rPr>
                <w:noProof/>
                <w:webHidden/>
              </w:rPr>
              <w:fldChar w:fldCharType="begin"/>
            </w:r>
            <w:r w:rsidR="0091120F">
              <w:rPr>
                <w:noProof/>
                <w:webHidden/>
              </w:rPr>
              <w:instrText xml:space="preserve"> PAGEREF _Toc115691424 \h </w:instrText>
            </w:r>
            <w:r w:rsidR="0091120F">
              <w:rPr>
                <w:noProof/>
                <w:webHidden/>
              </w:rPr>
            </w:r>
            <w:r w:rsidR="0091120F">
              <w:rPr>
                <w:noProof/>
                <w:webHidden/>
              </w:rPr>
              <w:fldChar w:fldCharType="separate"/>
            </w:r>
            <w:r w:rsidR="0091120F">
              <w:rPr>
                <w:noProof/>
                <w:webHidden/>
              </w:rPr>
              <w:t>7</w:t>
            </w:r>
            <w:r w:rsidR="0091120F">
              <w:rPr>
                <w:noProof/>
                <w:webHidden/>
              </w:rPr>
              <w:fldChar w:fldCharType="end"/>
            </w:r>
          </w:hyperlink>
        </w:p>
        <w:p w14:paraId="0A788E7B" w14:textId="5242C753" w:rsidR="0091120F" w:rsidRDefault="000B6C7F">
          <w:pPr>
            <w:pStyle w:val="Inhopg3"/>
            <w:tabs>
              <w:tab w:val="right" w:leader="dot" w:pos="9062"/>
            </w:tabs>
            <w:rPr>
              <w:rFonts w:cstheme="minorBidi"/>
              <w:noProof/>
            </w:rPr>
          </w:pPr>
          <w:hyperlink w:anchor="_Toc115691425" w:history="1">
            <w:r w:rsidR="0091120F" w:rsidRPr="008B085F">
              <w:rPr>
                <w:rStyle w:val="Hyperlink"/>
                <w:noProof/>
              </w:rPr>
              <w:t>Totale uitstroom VSO 2021-2022</w:t>
            </w:r>
            <w:r w:rsidR="0091120F">
              <w:rPr>
                <w:noProof/>
                <w:webHidden/>
              </w:rPr>
              <w:tab/>
            </w:r>
            <w:r w:rsidR="0091120F">
              <w:rPr>
                <w:noProof/>
                <w:webHidden/>
              </w:rPr>
              <w:fldChar w:fldCharType="begin"/>
            </w:r>
            <w:r w:rsidR="0091120F">
              <w:rPr>
                <w:noProof/>
                <w:webHidden/>
              </w:rPr>
              <w:instrText xml:space="preserve"> PAGEREF _Toc115691425 \h </w:instrText>
            </w:r>
            <w:r w:rsidR="0091120F">
              <w:rPr>
                <w:noProof/>
                <w:webHidden/>
              </w:rPr>
            </w:r>
            <w:r w:rsidR="0091120F">
              <w:rPr>
                <w:noProof/>
                <w:webHidden/>
              </w:rPr>
              <w:fldChar w:fldCharType="separate"/>
            </w:r>
            <w:r w:rsidR="0091120F">
              <w:rPr>
                <w:noProof/>
                <w:webHidden/>
              </w:rPr>
              <w:t>7</w:t>
            </w:r>
            <w:r w:rsidR="0091120F">
              <w:rPr>
                <w:noProof/>
                <w:webHidden/>
              </w:rPr>
              <w:fldChar w:fldCharType="end"/>
            </w:r>
          </w:hyperlink>
        </w:p>
        <w:p w14:paraId="4DFEAECB" w14:textId="67A5DFA8" w:rsidR="0091120F" w:rsidRDefault="000B6C7F">
          <w:pPr>
            <w:pStyle w:val="Inhopg3"/>
            <w:tabs>
              <w:tab w:val="right" w:leader="dot" w:pos="9062"/>
            </w:tabs>
            <w:rPr>
              <w:rFonts w:cstheme="minorBidi"/>
              <w:noProof/>
            </w:rPr>
          </w:pPr>
          <w:hyperlink w:anchor="_Toc115691426" w:history="1">
            <w:r w:rsidR="0091120F" w:rsidRPr="008B085F">
              <w:rPr>
                <w:rStyle w:val="Hyperlink"/>
                <w:noProof/>
              </w:rPr>
              <w:t>Ambitie 1: 70% van de leerlingen stroomt uit op het perspectief dat gesteld is op 16-jarige leeftijd.</w:t>
            </w:r>
            <w:r w:rsidR="0091120F">
              <w:rPr>
                <w:noProof/>
                <w:webHidden/>
              </w:rPr>
              <w:tab/>
            </w:r>
            <w:r w:rsidR="0091120F">
              <w:rPr>
                <w:noProof/>
                <w:webHidden/>
              </w:rPr>
              <w:fldChar w:fldCharType="begin"/>
            </w:r>
            <w:r w:rsidR="0091120F">
              <w:rPr>
                <w:noProof/>
                <w:webHidden/>
              </w:rPr>
              <w:instrText xml:space="preserve"> PAGEREF _Toc115691426 \h </w:instrText>
            </w:r>
            <w:r w:rsidR="0091120F">
              <w:rPr>
                <w:noProof/>
                <w:webHidden/>
              </w:rPr>
            </w:r>
            <w:r w:rsidR="0091120F">
              <w:rPr>
                <w:noProof/>
                <w:webHidden/>
              </w:rPr>
              <w:fldChar w:fldCharType="separate"/>
            </w:r>
            <w:r w:rsidR="0091120F">
              <w:rPr>
                <w:noProof/>
                <w:webHidden/>
              </w:rPr>
              <w:t>8</w:t>
            </w:r>
            <w:r w:rsidR="0091120F">
              <w:rPr>
                <w:noProof/>
                <w:webHidden/>
              </w:rPr>
              <w:fldChar w:fldCharType="end"/>
            </w:r>
          </w:hyperlink>
        </w:p>
        <w:p w14:paraId="3E847EBC" w14:textId="45F27238" w:rsidR="0091120F" w:rsidRDefault="000B6C7F">
          <w:pPr>
            <w:pStyle w:val="Inhopg3"/>
            <w:tabs>
              <w:tab w:val="right" w:leader="dot" w:pos="9062"/>
            </w:tabs>
            <w:rPr>
              <w:rFonts w:cstheme="minorBidi"/>
              <w:noProof/>
            </w:rPr>
          </w:pPr>
          <w:hyperlink w:anchor="_Toc115691427" w:history="1">
            <w:r w:rsidR="0091120F" w:rsidRPr="008B085F">
              <w:rPr>
                <w:rStyle w:val="Hyperlink"/>
                <w:noProof/>
              </w:rPr>
              <w:t>Ambitie 2: 5% van de leerlingen stroomt uit met een loonwaarde van &gt;30%</w:t>
            </w:r>
            <w:r w:rsidR="0091120F">
              <w:rPr>
                <w:noProof/>
                <w:webHidden/>
              </w:rPr>
              <w:tab/>
            </w:r>
            <w:r w:rsidR="0091120F">
              <w:rPr>
                <w:noProof/>
                <w:webHidden/>
              </w:rPr>
              <w:fldChar w:fldCharType="begin"/>
            </w:r>
            <w:r w:rsidR="0091120F">
              <w:rPr>
                <w:noProof/>
                <w:webHidden/>
              </w:rPr>
              <w:instrText xml:space="preserve"> PAGEREF _Toc115691427 \h </w:instrText>
            </w:r>
            <w:r w:rsidR="0091120F">
              <w:rPr>
                <w:noProof/>
                <w:webHidden/>
              </w:rPr>
            </w:r>
            <w:r w:rsidR="0091120F">
              <w:rPr>
                <w:noProof/>
                <w:webHidden/>
              </w:rPr>
              <w:fldChar w:fldCharType="separate"/>
            </w:r>
            <w:r w:rsidR="0091120F">
              <w:rPr>
                <w:noProof/>
                <w:webHidden/>
              </w:rPr>
              <w:t>9</w:t>
            </w:r>
            <w:r w:rsidR="0091120F">
              <w:rPr>
                <w:noProof/>
                <w:webHidden/>
              </w:rPr>
              <w:fldChar w:fldCharType="end"/>
            </w:r>
          </w:hyperlink>
        </w:p>
        <w:p w14:paraId="7BFEB5BB" w14:textId="4E81B940" w:rsidR="0091120F" w:rsidRDefault="000B6C7F">
          <w:pPr>
            <w:pStyle w:val="Inhopg3"/>
            <w:tabs>
              <w:tab w:val="right" w:leader="dot" w:pos="9062"/>
            </w:tabs>
            <w:rPr>
              <w:rFonts w:cstheme="minorBidi"/>
              <w:noProof/>
            </w:rPr>
          </w:pPr>
          <w:hyperlink w:anchor="_Toc115691428" w:history="1">
            <w:r w:rsidR="0091120F" w:rsidRPr="008B085F">
              <w:rPr>
                <w:rStyle w:val="Hyperlink"/>
                <w:noProof/>
              </w:rPr>
              <w:t>Ambitie 3: 70% van de gerealiseerde uitstroom komt overeen met de verwachte uitstroom op basis van IQ.</w:t>
            </w:r>
            <w:r w:rsidR="0091120F">
              <w:rPr>
                <w:noProof/>
                <w:webHidden/>
              </w:rPr>
              <w:tab/>
            </w:r>
            <w:r w:rsidR="0091120F">
              <w:rPr>
                <w:noProof/>
                <w:webHidden/>
              </w:rPr>
              <w:fldChar w:fldCharType="begin"/>
            </w:r>
            <w:r w:rsidR="0091120F">
              <w:rPr>
                <w:noProof/>
                <w:webHidden/>
              </w:rPr>
              <w:instrText xml:space="preserve"> PAGEREF _Toc115691428 \h </w:instrText>
            </w:r>
            <w:r w:rsidR="0091120F">
              <w:rPr>
                <w:noProof/>
                <w:webHidden/>
              </w:rPr>
            </w:r>
            <w:r w:rsidR="0091120F">
              <w:rPr>
                <w:noProof/>
                <w:webHidden/>
              </w:rPr>
              <w:fldChar w:fldCharType="separate"/>
            </w:r>
            <w:r w:rsidR="0091120F">
              <w:rPr>
                <w:noProof/>
                <w:webHidden/>
              </w:rPr>
              <w:t>9</w:t>
            </w:r>
            <w:r w:rsidR="0091120F">
              <w:rPr>
                <w:noProof/>
                <w:webHidden/>
              </w:rPr>
              <w:fldChar w:fldCharType="end"/>
            </w:r>
          </w:hyperlink>
        </w:p>
        <w:p w14:paraId="758EB30D" w14:textId="5EE37D7E" w:rsidR="0091120F" w:rsidRDefault="000B6C7F">
          <w:pPr>
            <w:pStyle w:val="Inhopg1"/>
            <w:tabs>
              <w:tab w:val="right" w:leader="dot" w:pos="9062"/>
            </w:tabs>
            <w:rPr>
              <w:rFonts w:cstheme="minorBidi"/>
              <w:noProof/>
            </w:rPr>
          </w:pPr>
          <w:hyperlink w:anchor="_Toc115691429" w:history="1">
            <w:r w:rsidR="0091120F" w:rsidRPr="008B085F">
              <w:rPr>
                <w:rStyle w:val="Hyperlink"/>
                <w:noProof/>
              </w:rPr>
              <w:t>H3: Bestendiging uitstroom cohort 2019-2020</w:t>
            </w:r>
            <w:r w:rsidR="0091120F">
              <w:rPr>
                <w:noProof/>
                <w:webHidden/>
              </w:rPr>
              <w:tab/>
            </w:r>
            <w:r w:rsidR="0091120F">
              <w:rPr>
                <w:noProof/>
                <w:webHidden/>
              </w:rPr>
              <w:fldChar w:fldCharType="begin"/>
            </w:r>
            <w:r w:rsidR="0091120F">
              <w:rPr>
                <w:noProof/>
                <w:webHidden/>
              </w:rPr>
              <w:instrText xml:space="preserve"> PAGEREF _Toc115691429 \h </w:instrText>
            </w:r>
            <w:r w:rsidR="0091120F">
              <w:rPr>
                <w:noProof/>
                <w:webHidden/>
              </w:rPr>
            </w:r>
            <w:r w:rsidR="0091120F">
              <w:rPr>
                <w:noProof/>
                <w:webHidden/>
              </w:rPr>
              <w:fldChar w:fldCharType="separate"/>
            </w:r>
            <w:r w:rsidR="0091120F">
              <w:rPr>
                <w:noProof/>
                <w:webHidden/>
              </w:rPr>
              <w:t>11</w:t>
            </w:r>
            <w:r w:rsidR="0091120F">
              <w:rPr>
                <w:noProof/>
                <w:webHidden/>
              </w:rPr>
              <w:fldChar w:fldCharType="end"/>
            </w:r>
          </w:hyperlink>
        </w:p>
        <w:p w14:paraId="7E77FE1E" w14:textId="4850C0D2" w:rsidR="0091120F" w:rsidRDefault="000B6C7F">
          <w:pPr>
            <w:pStyle w:val="Inhopg2"/>
            <w:tabs>
              <w:tab w:val="right" w:leader="dot" w:pos="9062"/>
            </w:tabs>
            <w:rPr>
              <w:rFonts w:cstheme="minorBidi"/>
              <w:noProof/>
            </w:rPr>
          </w:pPr>
          <w:hyperlink w:anchor="_Toc115691430" w:history="1">
            <w:r w:rsidR="0091120F" w:rsidRPr="008B085F">
              <w:rPr>
                <w:rStyle w:val="Hyperlink"/>
                <w:noProof/>
              </w:rPr>
              <w:t>SO</w:t>
            </w:r>
            <w:r w:rsidR="0091120F">
              <w:rPr>
                <w:noProof/>
                <w:webHidden/>
              </w:rPr>
              <w:tab/>
            </w:r>
            <w:r w:rsidR="0091120F">
              <w:rPr>
                <w:noProof/>
                <w:webHidden/>
              </w:rPr>
              <w:fldChar w:fldCharType="begin"/>
            </w:r>
            <w:r w:rsidR="0091120F">
              <w:rPr>
                <w:noProof/>
                <w:webHidden/>
              </w:rPr>
              <w:instrText xml:space="preserve"> PAGEREF _Toc115691430 \h </w:instrText>
            </w:r>
            <w:r w:rsidR="0091120F">
              <w:rPr>
                <w:noProof/>
                <w:webHidden/>
              </w:rPr>
            </w:r>
            <w:r w:rsidR="0091120F">
              <w:rPr>
                <w:noProof/>
                <w:webHidden/>
              </w:rPr>
              <w:fldChar w:fldCharType="separate"/>
            </w:r>
            <w:r w:rsidR="0091120F">
              <w:rPr>
                <w:noProof/>
                <w:webHidden/>
              </w:rPr>
              <w:t>11</w:t>
            </w:r>
            <w:r w:rsidR="0091120F">
              <w:rPr>
                <w:noProof/>
                <w:webHidden/>
              </w:rPr>
              <w:fldChar w:fldCharType="end"/>
            </w:r>
          </w:hyperlink>
        </w:p>
        <w:p w14:paraId="5C5CC39A" w14:textId="77630CA5" w:rsidR="0091120F" w:rsidRDefault="000B6C7F">
          <w:pPr>
            <w:pStyle w:val="Inhopg2"/>
            <w:tabs>
              <w:tab w:val="right" w:leader="dot" w:pos="9062"/>
            </w:tabs>
            <w:rPr>
              <w:rFonts w:cstheme="minorBidi"/>
              <w:noProof/>
            </w:rPr>
          </w:pPr>
          <w:hyperlink w:anchor="_Toc115691431" w:history="1">
            <w:r w:rsidR="0091120F" w:rsidRPr="008B085F">
              <w:rPr>
                <w:rStyle w:val="Hyperlink"/>
                <w:noProof/>
              </w:rPr>
              <w:t>VSO</w:t>
            </w:r>
            <w:r w:rsidR="0091120F">
              <w:rPr>
                <w:noProof/>
                <w:webHidden/>
              </w:rPr>
              <w:tab/>
            </w:r>
            <w:r w:rsidR="0091120F">
              <w:rPr>
                <w:noProof/>
                <w:webHidden/>
              </w:rPr>
              <w:fldChar w:fldCharType="begin"/>
            </w:r>
            <w:r w:rsidR="0091120F">
              <w:rPr>
                <w:noProof/>
                <w:webHidden/>
              </w:rPr>
              <w:instrText xml:space="preserve"> PAGEREF _Toc115691431 \h </w:instrText>
            </w:r>
            <w:r w:rsidR="0091120F">
              <w:rPr>
                <w:noProof/>
                <w:webHidden/>
              </w:rPr>
            </w:r>
            <w:r w:rsidR="0091120F">
              <w:rPr>
                <w:noProof/>
                <w:webHidden/>
              </w:rPr>
              <w:fldChar w:fldCharType="separate"/>
            </w:r>
            <w:r w:rsidR="0091120F">
              <w:rPr>
                <w:noProof/>
                <w:webHidden/>
              </w:rPr>
              <w:t>12</w:t>
            </w:r>
            <w:r w:rsidR="0091120F">
              <w:rPr>
                <w:noProof/>
                <w:webHidden/>
              </w:rPr>
              <w:fldChar w:fldCharType="end"/>
            </w:r>
          </w:hyperlink>
        </w:p>
        <w:p w14:paraId="6D39D626" w14:textId="6DC8CAC7" w:rsidR="00EE482F" w:rsidRDefault="00EE482F">
          <w:r>
            <w:rPr>
              <w:b/>
              <w:bCs/>
            </w:rPr>
            <w:fldChar w:fldCharType="end"/>
          </w:r>
        </w:p>
      </w:sdtContent>
    </w:sdt>
    <w:p w14:paraId="6D620477" w14:textId="51BEBB44" w:rsidR="00EE482F" w:rsidRDefault="00EE482F" w:rsidP="007A4807">
      <w:pPr>
        <w:pStyle w:val="Titel"/>
      </w:pPr>
    </w:p>
    <w:p w14:paraId="1D2312DF" w14:textId="6597AF74" w:rsidR="00EE482F" w:rsidRDefault="00EE482F" w:rsidP="00EE482F"/>
    <w:p w14:paraId="0732E90F" w14:textId="472397DA" w:rsidR="00EE482F" w:rsidRDefault="00EE482F" w:rsidP="00EE482F"/>
    <w:p w14:paraId="3B8550E6" w14:textId="047D6512" w:rsidR="00EE482F" w:rsidRDefault="00EE482F" w:rsidP="00EE482F"/>
    <w:p w14:paraId="599B0B06" w14:textId="2C02DAD2" w:rsidR="00EE482F" w:rsidRDefault="00EE482F" w:rsidP="00EE482F"/>
    <w:p w14:paraId="04916483" w14:textId="58C9AE3C" w:rsidR="00EE482F" w:rsidRDefault="00EE482F" w:rsidP="00EE482F"/>
    <w:p w14:paraId="4C2E19EC" w14:textId="1FA562AE" w:rsidR="00EE482F" w:rsidRDefault="00EE482F" w:rsidP="00EE482F"/>
    <w:p w14:paraId="48B116C8" w14:textId="4CC3C33C" w:rsidR="00EE482F" w:rsidRDefault="00EE482F" w:rsidP="00EE482F"/>
    <w:p w14:paraId="0D25A0B4" w14:textId="77777777" w:rsidR="00EE482F" w:rsidRPr="00EE482F" w:rsidRDefault="00EE482F" w:rsidP="00EE482F"/>
    <w:p w14:paraId="3CC88288" w14:textId="08A642EC" w:rsidR="007A4807" w:rsidRDefault="007A4807" w:rsidP="00EE482F">
      <w:pPr>
        <w:pStyle w:val="Kop1"/>
      </w:pPr>
      <w:bookmarkStart w:id="1" w:name="_Toc115691412"/>
      <w:r>
        <w:t>H1: managementsamenvatting</w:t>
      </w:r>
      <w:bookmarkEnd w:id="1"/>
    </w:p>
    <w:p w14:paraId="2195631E" w14:textId="77777777" w:rsidR="007A4807" w:rsidRDefault="007A4807" w:rsidP="007A4807">
      <w:pPr>
        <w:pStyle w:val="Geenafstand"/>
        <w:jc w:val="both"/>
      </w:pPr>
      <w:r>
        <w:t>In dit document staan de ambitie, realisatie, tevredenheid en eventuele interventies rondom de uitstroom van onze leerlingen genoemd. De uitstroom van het SO en het VSO zijn apart uitgewerkt. Daarnaast kijken we ook naar de bestendiging van de uitstroom van onze leerlingen: zijn de leerlingen na twee jaar nog op de gerealiseerde uitstroom?</w:t>
      </w:r>
    </w:p>
    <w:p w14:paraId="04530C1A" w14:textId="5C257DAE" w:rsidR="007A4807" w:rsidRDefault="007A4807" w:rsidP="00EE482F">
      <w:pPr>
        <w:pStyle w:val="Kop3"/>
      </w:pPr>
      <w:bookmarkStart w:id="2" w:name="_Toc115691413"/>
      <w:r>
        <w:t>Schoolstandaarden 20</w:t>
      </w:r>
      <w:r w:rsidR="002D51B6">
        <w:t>21</w:t>
      </w:r>
      <w:r>
        <w:t>-202</w:t>
      </w:r>
      <w:r w:rsidR="002D51B6">
        <w:t>2</w:t>
      </w:r>
      <w:bookmarkEnd w:id="2"/>
    </w:p>
    <w:p w14:paraId="0ECF5F4F" w14:textId="1F7BE154" w:rsidR="007A4807" w:rsidRDefault="007A4807" w:rsidP="007A4807">
      <w:pPr>
        <w:jc w:val="both"/>
      </w:pPr>
      <w:r>
        <w:t>Voorafgaand aan het schooljaar 20</w:t>
      </w:r>
      <w:r w:rsidR="002D51B6">
        <w:t>21</w:t>
      </w:r>
      <w:r>
        <w:t>-202</w:t>
      </w:r>
      <w:r w:rsidR="002D51B6">
        <w:t>2</w:t>
      </w:r>
      <w:r>
        <w:t xml:space="preserve"> heeft de school de volgende ambities voor de uitstroom vastgesteld. Daarnaast hebben we in hetzelfde schema weergegeven wat wij als school gerealiseerd hebben en of we daar tevreden mee zijn of niet.</w:t>
      </w:r>
    </w:p>
    <w:tbl>
      <w:tblPr>
        <w:tblStyle w:val="Rastertabel1licht-Accent1"/>
        <w:tblW w:w="0" w:type="auto"/>
        <w:tblLook w:val="04A0" w:firstRow="1" w:lastRow="0" w:firstColumn="1" w:lastColumn="0" w:noHBand="0" w:noVBand="1"/>
      </w:tblPr>
      <w:tblGrid>
        <w:gridCol w:w="560"/>
        <w:gridCol w:w="6098"/>
        <w:gridCol w:w="1042"/>
        <w:gridCol w:w="1362"/>
      </w:tblGrid>
      <w:tr w:rsidR="007A4807" w14:paraId="127B8744" w14:textId="77777777" w:rsidTr="00842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vMerge w:val="restart"/>
            <w:vAlign w:val="center"/>
          </w:tcPr>
          <w:p w14:paraId="4488083B" w14:textId="77777777" w:rsidR="007A4807" w:rsidRDefault="007A4807" w:rsidP="00842436">
            <w:pPr>
              <w:jc w:val="both"/>
            </w:pPr>
            <w:r>
              <w:t>SO</w:t>
            </w:r>
          </w:p>
        </w:tc>
        <w:tc>
          <w:tcPr>
            <w:tcW w:w="6098" w:type="dxa"/>
          </w:tcPr>
          <w:p w14:paraId="31B09D0F" w14:textId="77777777" w:rsidR="007A4807" w:rsidRDefault="007A4807" w:rsidP="00842436">
            <w:pPr>
              <w:jc w:val="both"/>
              <w:cnfStyle w:val="100000000000" w:firstRow="1" w:lastRow="0" w:firstColumn="0" w:lastColumn="0" w:oddVBand="0" w:evenVBand="0" w:oddHBand="0" w:evenHBand="0" w:firstRowFirstColumn="0" w:firstRowLastColumn="0" w:lastRowFirstColumn="0" w:lastRowLastColumn="0"/>
            </w:pPr>
            <w:r>
              <w:t>Ambitie</w:t>
            </w:r>
          </w:p>
        </w:tc>
        <w:tc>
          <w:tcPr>
            <w:tcW w:w="1042" w:type="dxa"/>
          </w:tcPr>
          <w:p w14:paraId="5F860D88" w14:textId="77777777" w:rsidR="007A4807" w:rsidRDefault="007A4807" w:rsidP="00842436">
            <w:pPr>
              <w:jc w:val="both"/>
              <w:cnfStyle w:val="100000000000" w:firstRow="1" w:lastRow="0" w:firstColumn="0" w:lastColumn="0" w:oddVBand="0" w:evenVBand="0" w:oddHBand="0" w:evenHBand="0" w:firstRowFirstColumn="0" w:firstRowLastColumn="0" w:lastRowFirstColumn="0" w:lastRowLastColumn="0"/>
            </w:pPr>
            <w:r>
              <w:t>Realisatie</w:t>
            </w:r>
          </w:p>
        </w:tc>
        <w:tc>
          <w:tcPr>
            <w:tcW w:w="1362" w:type="dxa"/>
          </w:tcPr>
          <w:p w14:paraId="34C20661" w14:textId="77777777" w:rsidR="007A4807" w:rsidRDefault="007A4807" w:rsidP="00842436">
            <w:pPr>
              <w:jc w:val="both"/>
              <w:cnfStyle w:val="100000000000" w:firstRow="1" w:lastRow="0" w:firstColumn="0" w:lastColumn="0" w:oddVBand="0" w:evenVBand="0" w:oddHBand="0" w:evenHBand="0" w:firstRowFirstColumn="0" w:firstRowLastColumn="0" w:lastRowFirstColumn="0" w:lastRowLastColumn="0"/>
            </w:pPr>
            <w:r>
              <w:t>Tevredenheid</w:t>
            </w:r>
          </w:p>
        </w:tc>
      </w:tr>
      <w:tr w:rsidR="007A4807" w14:paraId="5B8FB7C6" w14:textId="77777777" w:rsidTr="00842436">
        <w:tc>
          <w:tcPr>
            <w:cnfStyle w:val="001000000000" w:firstRow="0" w:lastRow="0" w:firstColumn="1" w:lastColumn="0" w:oddVBand="0" w:evenVBand="0" w:oddHBand="0" w:evenHBand="0" w:firstRowFirstColumn="0" w:firstRowLastColumn="0" w:lastRowFirstColumn="0" w:lastRowLastColumn="0"/>
            <w:tcW w:w="560" w:type="dxa"/>
            <w:vMerge/>
          </w:tcPr>
          <w:p w14:paraId="2800EEE2" w14:textId="77777777" w:rsidR="007A4807" w:rsidRDefault="007A4807" w:rsidP="00842436">
            <w:pPr>
              <w:jc w:val="both"/>
            </w:pPr>
          </w:p>
        </w:tc>
        <w:tc>
          <w:tcPr>
            <w:tcW w:w="6098" w:type="dxa"/>
          </w:tcPr>
          <w:p w14:paraId="46D909E6" w14:textId="77777777" w:rsidR="007A4807" w:rsidRDefault="007A4807" w:rsidP="00842436">
            <w:pPr>
              <w:jc w:val="both"/>
              <w:cnfStyle w:val="000000000000" w:firstRow="0" w:lastRow="0" w:firstColumn="0" w:lastColumn="0" w:oddVBand="0" w:evenVBand="0" w:oddHBand="0" w:evenHBand="0" w:firstRowFirstColumn="0" w:firstRowLastColumn="0" w:lastRowFirstColumn="0" w:lastRowLastColumn="0"/>
            </w:pPr>
            <w:r>
              <w:t>80% van de leerlingen stroomt uit op het perspectief dat gesteld is op 10-jarige leeftijd/ twee jaar voor de uitstroom.</w:t>
            </w:r>
          </w:p>
        </w:tc>
        <w:tc>
          <w:tcPr>
            <w:tcW w:w="1042" w:type="dxa"/>
            <w:vAlign w:val="center"/>
          </w:tcPr>
          <w:p w14:paraId="0F5DA66F" w14:textId="74F20EB5" w:rsidR="007A4807" w:rsidRDefault="00E901D1" w:rsidP="00842436">
            <w:pPr>
              <w:jc w:val="both"/>
              <w:cnfStyle w:val="000000000000" w:firstRow="0" w:lastRow="0" w:firstColumn="0" w:lastColumn="0" w:oddVBand="0" w:evenVBand="0" w:oddHBand="0" w:evenHBand="0" w:firstRowFirstColumn="0" w:firstRowLastColumn="0" w:lastRowFirstColumn="0" w:lastRowLastColumn="0"/>
            </w:pPr>
            <w:r>
              <w:t>87</w:t>
            </w:r>
            <w:r w:rsidR="007A4807">
              <w:t>%</w:t>
            </w:r>
          </w:p>
        </w:tc>
        <w:tc>
          <w:tcPr>
            <w:tcW w:w="1362" w:type="dxa"/>
            <w:vAlign w:val="center"/>
          </w:tcPr>
          <w:p w14:paraId="16C696B1" w14:textId="0E979455" w:rsidR="007A4807" w:rsidRPr="00E901D1" w:rsidRDefault="00E901D1" w:rsidP="00842436">
            <w:pPr>
              <w:jc w:val="both"/>
              <w:cnfStyle w:val="000000000000" w:firstRow="0" w:lastRow="0" w:firstColumn="0" w:lastColumn="0" w:oddVBand="0" w:evenVBand="0" w:oddHBand="0" w:evenHBand="0" w:firstRowFirstColumn="0" w:firstRowLastColumn="0" w:lastRowFirstColumn="0" w:lastRowLastColumn="0"/>
              <w:rPr>
                <w:b/>
                <w:color w:val="92D050"/>
              </w:rPr>
            </w:pPr>
            <w:r w:rsidRPr="00E901D1">
              <w:rPr>
                <w:b/>
                <w:color w:val="00B050"/>
              </w:rPr>
              <w:t>Tevreden</w:t>
            </w:r>
          </w:p>
        </w:tc>
      </w:tr>
      <w:tr w:rsidR="007A4807" w14:paraId="1CA13C3D" w14:textId="77777777" w:rsidTr="00842436">
        <w:tc>
          <w:tcPr>
            <w:cnfStyle w:val="001000000000" w:firstRow="0" w:lastRow="0" w:firstColumn="1" w:lastColumn="0" w:oddVBand="0" w:evenVBand="0" w:oddHBand="0" w:evenHBand="0" w:firstRowFirstColumn="0" w:firstRowLastColumn="0" w:lastRowFirstColumn="0" w:lastRowLastColumn="0"/>
            <w:tcW w:w="560" w:type="dxa"/>
            <w:vMerge/>
          </w:tcPr>
          <w:p w14:paraId="338A1EF7" w14:textId="77777777" w:rsidR="007A4807" w:rsidRDefault="007A4807" w:rsidP="00842436">
            <w:pPr>
              <w:jc w:val="both"/>
            </w:pPr>
          </w:p>
        </w:tc>
        <w:tc>
          <w:tcPr>
            <w:tcW w:w="6098" w:type="dxa"/>
          </w:tcPr>
          <w:p w14:paraId="54D2C31E" w14:textId="40AD2F0A" w:rsidR="007A4807" w:rsidRDefault="007A4807" w:rsidP="00842436">
            <w:pPr>
              <w:jc w:val="both"/>
              <w:cnfStyle w:val="000000000000" w:firstRow="0" w:lastRow="0" w:firstColumn="0" w:lastColumn="0" w:oddVBand="0" w:evenVBand="0" w:oddHBand="0" w:evenHBand="0" w:firstRowFirstColumn="0" w:firstRowLastColumn="0" w:lastRowFirstColumn="0" w:lastRowLastColumn="0"/>
            </w:pPr>
            <w:r>
              <w:t>1</w:t>
            </w:r>
            <w:r w:rsidR="002D51B6">
              <w:t>0</w:t>
            </w:r>
            <w:r>
              <w:t>% van de leerlingen stroomt uit naar Pro of SBO.</w:t>
            </w:r>
          </w:p>
        </w:tc>
        <w:tc>
          <w:tcPr>
            <w:tcW w:w="1042" w:type="dxa"/>
            <w:vAlign w:val="center"/>
          </w:tcPr>
          <w:p w14:paraId="34944A7D" w14:textId="10B2A98F" w:rsidR="007A4807" w:rsidRDefault="00974A05" w:rsidP="00842436">
            <w:pPr>
              <w:jc w:val="both"/>
              <w:cnfStyle w:val="000000000000" w:firstRow="0" w:lastRow="0" w:firstColumn="0" w:lastColumn="0" w:oddVBand="0" w:evenVBand="0" w:oddHBand="0" w:evenHBand="0" w:firstRowFirstColumn="0" w:firstRowLastColumn="0" w:lastRowFirstColumn="0" w:lastRowLastColumn="0"/>
            </w:pPr>
            <w:r>
              <w:t>22</w:t>
            </w:r>
            <w:r w:rsidR="007A4807">
              <w:t>%</w:t>
            </w:r>
          </w:p>
        </w:tc>
        <w:tc>
          <w:tcPr>
            <w:tcW w:w="1362" w:type="dxa"/>
            <w:vAlign w:val="center"/>
          </w:tcPr>
          <w:p w14:paraId="37FA692A" w14:textId="248336F0" w:rsidR="007A4807" w:rsidRPr="00974A05" w:rsidRDefault="00974A05" w:rsidP="00842436">
            <w:pPr>
              <w:jc w:val="both"/>
              <w:cnfStyle w:val="000000000000" w:firstRow="0" w:lastRow="0" w:firstColumn="0" w:lastColumn="0" w:oddVBand="0" w:evenVBand="0" w:oddHBand="0" w:evenHBand="0" w:firstRowFirstColumn="0" w:firstRowLastColumn="0" w:lastRowFirstColumn="0" w:lastRowLastColumn="0"/>
              <w:rPr>
                <w:b/>
                <w:color w:val="00B050"/>
              </w:rPr>
            </w:pPr>
            <w:r>
              <w:rPr>
                <w:b/>
                <w:color w:val="00B050"/>
              </w:rPr>
              <w:t>Tevreden</w:t>
            </w:r>
          </w:p>
        </w:tc>
      </w:tr>
      <w:tr w:rsidR="007A4807" w14:paraId="35327054" w14:textId="77777777" w:rsidTr="00842436">
        <w:tc>
          <w:tcPr>
            <w:cnfStyle w:val="001000000000" w:firstRow="0" w:lastRow="0" w:firstColumn="1" w:lastColumn="0" w:oddVBand="0" w:evenVBand="0" w:oddHBand="0" w:evenHBand="0" w:firstRowFirstColumn="0" w:firstRowLastColumn="0" w:lastRowFirstColumn="0" w:lastRowLastColumn="0"/>
            <w:tcW w:w="560" w:type="dxa"/>
            <w:vMerge/>
          </w:tcPr>
          <w:p w14:paraId="7090AAAD" w14:textId="77777777" w:rsidR="007A4807" w:rsidRDefault="007A4807" w:rsidP="00842436">
            <w:pPr>
              <w:jc w:val="both"/>
            </w:pPr>
          </w:p>
        </w:tc>
        <w:tc>
          <w:tcPr>
            <w:tcW w:w="6098" w:type="dxa"/>
          </w:tcPr>
          <w:p w14:paraId="78F0A9BA" w14:textId="6BC11AB3" w:rsidR="007A4807" w:rsidRDefault="002D51B6" w:rsidP="00842436">
            <w:pPr>
              <w:jc w:val="both"/>
              <w:cnfStyle w:val="000000000000" w:firstRow="0" w:lastRow="0" w:firstColumn="0" w:lastColumn="0" w:oddVBand="0" w:evenVBand="0" w:oddHBand="0" w:evenHBand="0" w:firstRowFirstColumn="0" w:firstRowLastColumn="0" w:lastRowFirstColumn="0" w:lastRowLastColumn="0"/>
            </w:pPr>
            <w:r>
              <w:t>50</w:t>
            </w:r>
            <w:r w:rsidR="007A4807">
              <w:t>% van de gerealiseerde uitstroom komt overeen met de verwachte uitstroom op basis van IQ.</w:t>
            </w:r>
          </w:p>
        </w:tc>
        <w:tc>
          <w:tcPr>
            <w:tcW w:w="1042" w:type="dxa"/>
            <w:vAlign w:val="center"/>
          </w:tcPr>
          <w:p w14:paraId="43AC4094" w14:textId="0DC4FED8" w:rsidR="007A4807" w:rsidRDefault="00AE31B2" w:rsidP="00842436">
            <w:pPr>
              <w:jc w:val="both"/>
              <w:cnfStyle w:val="000000000000" w:firstRow="0" w:lastRow="0" w:firstColumn="0" w:lastColumn="0" w:oddVBand="0" w:evenVBand="0" w:oddHBand="0" w:evenHBand="0" w:firstRowFirstColumn="0" w:firstRowLastColumn="0" w:lastRowFirstColumn="0" w:lastRowLastColumn="0"/>
            </w:pPr>
            <w:r>
              <w:t>87</w:t>
            </w:r>
            <w:r w:rsidR="007A4807">
              <w:t>%</w:t>
            </w:r>
          </w:p>
        </w:tc>
        <w:tc>
          <w:tcPr>
            <w:tcW w:w="1362" w:type="dxa"/>
            <w:vAlign w:val="center"/>
          </w:tcPr>
          <w:p w14:paraId="423638EB" w14:textId="38E9110B" w:rsidR="007A4807" w:rsidRPr="00AE31B2" w:rsidRDefault="00AE31B2" w:rsidP="00842436">
            <w:pPr>
              <w:jc w:val="both"/>
              <w:cnfStyle w:val="000000000000" w:firstRow="0" w:lastRow="0" w:firstColumn="0" w:lastColumn="0" w:oddVBand="0" w:evenVBand="0" w:oddHBand="0" w:evenHBand="0" w:firstRowFirstColumn="0" w:firstRowLastColumn="0" w:lastRowFirstColumn="0" w:lastRowLastColumn="0"/>
              <w:rPr>
                <w:b/>
                <w:color w:val="00B050"/>
              </w:rPr>
            </w:pPr>
            <w:r>
              <w:rPr>
                <w:b/>
                <w:color w:val="00B050"/>
              </w:rPr>
              <w:t>Tevreden</w:t>
            </w:r>
          </w:p>
        </w:tc>
      </w:tr>
    </w:tbl>
    <w:p w14:paraId="6B0C2200" w14:textId="77777777" w:rsidR="007A4807" w:rsidRDefault="007A4807" w:rsidP="005000BC">
      <w:pPr>
        <w:pStyle w:val="Geenafstand"/>
      </w:pPr>
    </w:p>
    <w:tbl>
      <w:tblPr>
        <w:tblStyle w:val="Rastertabel1licht-Accent1"/>
        <w:tblW w:w="0" w:type="auto"/>
        <w:tblLook w:val="04A0" w:firstRow="1" w:lastRow="0" w:firstColumn="1" w:lastColumn="0" w:noHBand="0" w:noVBand="1"/>
      </w:tblPr>
      <w:tblGrid>
        <w:gridCol w:w="565"/>
        <w:gridCol w:w="6093"/>
        <w:gridCol w:w="1042"/>
        <w:gridCol w:w="1362"/>
      </w:tblGrid>
      <w:tr w:rsidR="007A4807" w14:paraId="30FC7D32" w14:textId="77777777" w:rsidTr="00842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vMerge w:val="restart"/>
            <w:vAlign w:val="center"/>
          </w:tcPr>
          <w:p w14:paraId="4B8151E3" w14:textId="77777777" w:rsidR="007A4807" w:rsidRDefault="007A4807" w:rsidP="00842436">
            <w:pPr>
              <w:jc w:val="both"/>
            </w:pPr>
            <w:r>
              <w:t>VSO</w:t>
            </w:r>
          </w:p>
        </w:tc>
        <w:tc>
          <w:tcPr>
            <w:tcW w:w="6093" w:type="dxa"/>
          </w:tcPr>
          <w:p w14:paraId="3B2F3CEB" w14:textId="77777777" w:rsidR="007A4807" w:rsidRDefault="007A4807" w:rsidP="00842436">
            <w:pPr>
              <w:jc w:val="both"/>
              <w:cnfStyle w:val="100000000000" w:firstRow="1" w:lastRow="0" w:firstColumn="0" w:lastColumn="0" w:oddVBand="0" w:evenVBand="0" w:oddHBand="0" w:evenHBand="0" w:firstRowFirstColumn="0" w:firstRowLastColumn="0" w:lastRowFirstColumn="0" w:lastRowLastColumn="0"/>
            </w:pPr>
            <w:r>
              <w:t>Ambitie</w:t>
            </w:r>
          </w:p>
        </w:tc>
        <w:tc>
          <w:tcPr>
            <w:tcW w:w="1042" w:type="dxa"/>
          </w:tcPr>
          <w:p w14:paraId="1E40D9D7" w14:textId="77777777" w:rsidR="007A4807" w:rsidRDefault="007A4807" w:rsidP="00842436">
            <w:pPr>
              <w:jc w:val="both"/>
              <w:cnfStyle w:val="100000000000" w:firstRow="1" w:lastRow="0" w:firstColumn="0" w:lastColumn="0" w:oddVBand="0" w:evenVBand="0" w:oddHBand="0" w:evenHBand="0" w:firstRowFirstColumn="0" w:firstRowLastColumn="0" w:lastRowFirstColumn="0" w:lastRowLastColumn="0"/>
            </w:pPr>
            <w:r>
              <w:t>Realisatie</w:t>
            </w:r>
          </w:p>
        </w:tc>
        <w:tc>
          <w:tcPr>
            <w:tcW w:w="1362" w:type="dxa"/>
          </w:tcPr>
          <w:p w14:paraId="38F1D81C" w14:textId="77777777" w:rsidR="007A4807" w:rsidRDefault="007A4807" w:rsidP="00842436">
            <w:pPr>
              <w:jc w:val="both"/>
              <w:cnfStyle w:val="100000000000" w:firstRow="1" w:lastRow="0" w:firstColumn="0" w:lastColumn="0" w:oddVBand="0" w:evenVBand="0" w:oddHBand="0" w:evenHBand="0" w:firstRowFirstColumn="0" w:firstRowLastColumn="0" w:lastRowFirstColumn="0" w:lastRowLastColumn="0"/>
            </w:pPr>
            <w:r>
              <w:t>Tevredenheid</w:t>
            </w:r>
          </w:p>
        </w:tc>
      </w:tr>
      <w:tr w:rsidR="007A4807" w14:paraId="68C4974B" w14:textId="77777777" w:rsidTr="00842436">
        <w:tc>
          <w:tcPr>
            <w:cnfStyle w:val="001000000000" w:firstRow="0" w:lastRow="0" w:firstColumn="1" w:lastColumn="0" w:oddVBand="0" w:evenVBand="0" w:oddHBand="0" w:evenHBand="0" w:firstRowFirstColumn="0" w:firstRowLastColumn="0" w:lastRowFirstColumn="0" w:lastRowLastColumn="0"/>
            <w:tcW w:w="565" w:type="dxa"/>
            <w:vMerge/>
          </w:tcPr>
          <w:p w14:paraId="615BA487" w14:textId="77777777" w:rsidR="007A4807" w:rsidRDefault="007A4807" w:rsidP="00842436">
            <w:pPr>
              <w:jc w:val="both"/>
            </w:pPr>
          </w:p>
        </w:tc>
        <w:tc>
          <w:tcPr>
            <w:tcW w:w="6093" w:type="dxa"/>
          </w:tcPr>
          <w:p w14:paraId="13C3C62F" w14:textId="748B3CD7" w:rsidR="007A4807" w:rsidRDefault="002D51B6" w:rsidP="00842436">
            <w:pPr>
              <w:jc w:val="both"/>
              <w:cnfStyle w:val="000000000000" w:firstRow="0" w:lastRow="0" w:firstColumn="0" w:lastColumn="0" w:oddVBand="0" w:evenVBand="0" w:oddHBand="0" w:evenHBand="0" w:firstRowFirstColumn="0" w:firstRowLastColumn="0" w:lastRowFirstColumn="0" w:lastRowLastColumn="0"/>
            </w:pPr>
            <w:r>
              <w:t>70</w:t>
            </w:r>
            <w:r w:rsidR="007A4807">
              <w:t>% van de leerlingen stroomt uit op het perspectief dat gesteld is op 16-jarige leeftijd.</w:t>
            </w:r>
          </w:p>
        </w:tc>
        <w:tc>
          <w:tcPr>
            <w:tcW w:w="1042" w:type="dxa"/>
            <w:vAlign w:val="center"/>
          </w:tcPr>
          <w:p w14:paraId="5896A535" w14:textId="4C94C6E6" w:rsidR="007A4807" w:rsidRDefault="002148EE" w:rsidP="00842436">
            <w:pPr>
              <w:jc w:val="both"/>
              <w:cnfStyle w:val="000000000000" w:firstRow="0" w:lastRow="0" w:firstColumn="0" w:lastColumn="0" w:oddVBand="0" w:evenVBand="0" w:oddHBand="0" w:evenHBand="0" w:firstRowFirstColumn="0" w:firstRowLastColumn="0" w:lastRowFirstColumn="0" w:lastRowLastColumn="0"/>
            </w:pPr>
            <w:r>
              <w:t>76</w:t>
            </w:r>
            <w:r w:rsidR="007A4807">
              <w:t>%</w:t>
            </w:r>
          </w:p>
        </w:tc>
        <w:tc>
          <w:tcPr>
            <w:tcW w:w="1362" w:type="dxa"/>
            <w:vAlign w:val="center"/>
          </w:tcPr>
          <w:p w14:paraId="264CBB92" w14:textId="6552A0EB" w:rsidR="007A4807" w:rsidRPr="002B40E2" w:rsidRDefault="002148EE" w:rsidP="00842436">
            <w:pPr>
              <w:jc w:val="both"/>
              <w:cnfStyle w:val="000000000000" w:firstRow="0" w:lastRow="0" w:firstColumn="0" w:lastColumn="0" w:oddVBand="0" w:evenVBand="0" w:oddHBand="0" w:evenHBand="0" w:firstRowFirstColumn="0" w:firstRowLastColumn="0" w:lastRowFirstColumn="0" w:lastRowLastColumn="0"/>
              <w:rPr>
                <w:b/>
                <w:color w:val="FF0000"/>
              </w:rPr>
            </w:pPr>
            <w:r w:rsidRPr="002B40E2">
              <w:rPr>
                <w:b/>
                <w:color w:val="00B050"/>
              </w:rPr>
              <w:t>Tevreden</w:t>
            </w:r>
          </w:p>
        </w:tc>
      </w:tr>
      <w:tr w:rsidR="007A4807" w14:paraId="3D0BA582" w14:textId="77777777" w:rsidTr="00842436">
        <w:tc>
          <w:tcPr>
            <w:cnfStyle w:val="001000000000" w:firstRow="0" w:lastRow="0" w:firstColumn="1" w:lastColumn="0" w:oddVBand="0" w:evenVBand="0" w:oddHBand="0" w:evenHBand="0" w:firstRowFirstColumn="0" w:firstRowLastColumn="0" w:lastRowFirstColumn="0" w:lastRowLastColumn="0"/>
            <w:tcW w:w="565" w:type="dxa"/>
            <w:vMerge/>
          </w:tcPr>
          <w:p w14:paraId="58ED0E7B" w14:textId="77777777" w:rsidR="007A4807" w:rsidRDefault="007A4807" w:rsidP="00842436">
            <w:pPr>
              <w:jc w:val="both"/>
            </w:pPr>
          </w:p>
        </w:tc>
        <w:tc>
          <w:tcPr>
            <w:tcW w:w="6093" w:type="dxa"/>
          </w:tcPr>
          <w:p w14:paraId="195176A7" w14:textId="736E74F3" w:rsidR="007A4807" w:rsidRPr="00276C62" w:rsidRDefault="002D51B6" w:rsidP="00842436">
            <w:pPr>
              <w:jc w:val="both"/>
              <w:cnfStyle w:val="000000000000" w:firstRow="0" w:lastRow="0" w:firstColumn="0" w:lastColumn="0" w:oddVBand="0" w:evenVBand="0" w:oddHBand="0" w:evenHBand="0" w:firstRowFirstColumn="0" w:firstRowLastColumn="0" w:lastRowFirstColumn="0" w:lastRowLastColumn="0"/>
            </w:pPr>
            <w:bookmarkStart w:id="3" w:name="_Hlk114489085"/>
            <w:r w:rsidRPr="00276C62">
              <w:t>5</w:t>
            </w:r>
            <w:r w:rsidR="007A4807" w:rsidRPr="00276C62">
              <w:t>% van de leerlingen stroomt uit</w:t>
            </w:r>
            <w:r w:rsidRPr="00276C62">
              <w:t xml:space="preserve"> met een loonwaarde </w:t>
            </w:r>
            <w:r w:rsidR="00C733CB">
              <w:t>&gt;</w:t>
            </w:r>
            <w:r w:rsidRPr="00276C62">
              <w:t>30%</w:t>
            </w:r>
            <w:r w:rsidR="007A4807" w:rsidRPr="00276C62">
              <w:t>.</w:t>
            </w:r>
            <w:bookmarkEnd w:id="3"/>
          </w:p>
        </w:tc>
        <w:tc>
          <w:tcPr>
            <w:tcW w:w="1042" w:type="dxa"/>
            <w:vAlign w:val="center"/>
          </w:tcPr>
          <w:p w14:paraId="6541A2B5" w14:textId="0A2E0576" w:rsidR="007A4807" w:rsidRDefault="008E15C7" w:rsidP="00842436">
            <w:pPr>
              <w:jc w:val="both"/>
              <w:cnfStyle w:val="000000000000" w:firstRow="0" w:lastRow="0" w:firstColumn="0" w:lastColumn="0" w:oddVBand="0" w:evenVBand="0" w:oddHBand="0" w:evenHBand="0" w:firstRowFirstColumn="0" w:firstRowLastColumn="0" w:lastRowFirstColumn="0" w:lastRowLastColumn="0"/>
            </w:pPr>
            <w:r>
              <w:t>17,7%</w:t>
            </w:r>
          </w:p>
        </w:tc>
        <w:tc>
          <w:tcPr>
            <w:tcW w:w="1362" w:type="dxa"/>
            <w:vAlign w:val="center"/>
          </w:tcPr>
          <w:p w14:paraId="220BE2E1" w14:textId="1638710B" w:rsidR="007A4807" w:rsidRPr="002B40E2" w:rsidRDefault="008E15C7" w:rsidP="00842436">
            <w:pPr>
              <w:jc w:val="both"/>
              <w:cnfStyle w:val="000000000000" w:firstRow="0" w:lastRow="0" w:firstColumn="0" w:lastColumn="0" w:oddVBand="0" w:evenVBand="0" w:oddHBand="0" w:evenHBand="0" w:firstRowFirstColumn="0" w:firstRowLastColumn="0" w:lastRowFirstColumn="0" w:lastRowLastColumn="0"/>
              <w:rPr>
                <w:b/>
                <w:color w:val="FF0000"/>
              </w:rPr>
            </w:pPr>
            <w:r w:rsidRPr="002B40E2">
              <w:rPr>
                <w:b/>
                <w:color w:val="00B050"/>
              </w:rPr>
              <w:t>Tevreden</w:t>
            </w:r>
          </w:p>
        </w:tc>
      </w:tr>
      <w:tr w:rsidR="007A4807" w14:paraId="40D9C9F9" w14:textId="77777777" w:rsidTr="00842436">
        <w:tc>
          <w:tcPr>
            <w:cnfStyle w:val="001000000000" w:firstRow="0" w:lastRow="0" w:firstColumn="1" w:lastColumn="0" w:oddVBand="0" w:evenVBand="0" w:oddHBand="0" w:evenHBand="0" w:firstRowFirstColumn="0" w:firstRowLastColumn="0" w:lastRowFirstColumn="0" w:lastRowLastColumn="0"/>
            <w:tcW w:w="565" w:type="dxa"/>
            <w:vMerge/>
          </w:tcPr>
          <w:p w14:paraId="02D948EB" w14:textId="77777777" w:rsidR="007A4807" w:rsidRDefault="007A4807" w:rsidP="00842436">
            <w:pPr>
              <w:jc w:val="both"/>
            </w:pPr>
          </w:p>
        </w:tc>
        <w:tc>
          <w:tcPr>
            <w:tcW w:w="6093" w:type="dxa"/>
          </w:tcPr>
          <w:p w14:paraId="64CF06EE" w14:textId="22E1454F" w:rsidR="007A4807" w:rsidRPr="00276C62" w:rsidRDefault="002D51B6" w:rsidP="00842436">
            <w:pPr>
              <w:jc w:val="both"/>
              <w:cnfStyle w:val="000000000000" w:firstRow="0" w:lastRow="0" w:firstColumn="0" w:lastColumn="0" w:oddVBand="0" w:evenVBand="0" w:oddHBand="0" w:evenHBand="0" w:firstRowFirstColumn="0" w:firstRowLastColumn="0" w:lastRowFirstColumn="0" w:lastRowLastColumn="0"/>
            </w:pPr>
            <w:r w:rsidRPr="00276C62">
              <w:t>20</w:t>
            </w:r>
            <w:r w:rsidR="007A4807" w:rsidRPr="00276C62">
              <w:t>% van de gerealiseerde uitstroom komt overeen met de verwachte uitstroom op basis van IQ.</w:t>
            </w:r>
          </w:p>
        </w:tc>
        <w:tc>
          <w:tcPr>
            <w:tcW w:w="1042" w:type="dxa"/>
            <w:vAlign w:val="center"/>
          </w:tcPr>
          <w:p w14:paraId="7549D511" w14:textId="02BFAC00" w:rsidR="007A4807" w:rsidRDefault="004F36E6" w:rsidP="00842436">
            <w:pPr>
              <w:jc w:val="both"/>
              <w:cnfStyle w:val="000000000000" w:firstRow="0" w:lastRow="0" w:firstColumn="0" w:lastColumn="0" w:oddVBand="0" w:evenVBand="0" w:oddHBand="0" w:evenHBand="0" w:firstRowFirstColumn="0" w:firstRowLastColumn="0" w:lastRowFirstColumn="0" w:lastRowLastColumn="0"/>
            </w:pPr>
            <w:r>
              <w:t>13</w:t>
            </w:r>
            <w:r w:rsidR="007A4807">
              <w:t>%</w:t>
            </w:r>
          </w:p>
        </w:tc>
        <w:tc>
          <w:tcPr>
            <w:tcW w:w="1362" w:type="dxa"/>
            <w:vAlign w:val="center"/>
          </w:tcPr>
          <w:p w14:paraId="2C7FE0A4" w14:textId="77777777" w:rsidR="007A4807" w:rsidRPr="002B40E2" w:rsidRDefault="007A4807" w:rsidP="00842436">
            <w:pPr>
              <w:jc w:val="both"/>
              <w:cnfStyle w:val="000000000000" w:firstRow="0" w:lastRow="0" w:firstColumn="0" w:lastColumn="0" w:oddVBand="0" w:evenVBand="0" w:oddHBand="0" w:evenHBand="0" w:firstRowFirstColumn="0" w:firstRowLastColumn="0" w:lastRowFirstColumn="0" w:lastRowLastColumn="0"/>
              <w:rPr>
                <w:b/>
                <w:color w:val="FF0000"/>
              </w:rPr>
            </w:pPr>
            <w:r w:rsidRPr="002B40E2">
              <w:rPr>
                <w:b/>
                <w:color w:val="FF0000"/>
              </w:rPr>
              <w:t>Niet tevreden</w:t>
            </w:r>
          </w:p>
        </w:tc>
      </w:tr>
    </w:tbl>
    <w:p w14:paraId="7E26197D" w14:textId="77777777" w:rsidR="007A4807" w:rsidRDefault="007A4807" w:rsidP="007A4807">
      <w:pPr>
        <w:pStyle w:val="Geenafstand"/>
      </w:pPr>
    </w:p>
    <w:p w14:paraId="16ACCDEB" w14:textId="77777777" w:rsidR="007A4807" w:rsidRDefault="007A4807" w:rsidP="00EE482F">
      <w:pPr>
        <w:pStyle w:val="Kop3"/>
      </w:pPr>
      <w:bookmarkStart w:id="4" w:name="_Toc115691414"/>
      <w:r>
        <w:t>Samenvatting Analyse en Interpretatie</w:t>
      </w:r>
      <w:bookmarkEnd w:id="4"/>
    </w:p>
    <w:p w14:paraId="0F7A1969" w14:textId="4F91FB5E" w:rsidR="007A4807" w:rsidRPr="00A71231" w:rsidRDefault="007A4807" w:rsidP="003A6FD3">
      <w:pPr>
        <w:pStyle w:val="Geenafstand"/>
        <w:jc w:val="both"/>
      </w:pPr>
      <w:r w:rsidRPr="00A71231">
        <w:rPr>
          <w:rStyle w:val="Zwaar"/>
          <w:b w:val="0"/>
          <w:bCs w:val="0"/>
        </w:rPr>
        <w:t xml:space="preserve">Bij de interpretatie zijn alle gegevens afgezet tegen het nieuwe doelgroepenmodel van </w:t>
      </w:r>
      <w:r w:rsidR="00E574D7">
        <w:rPr>
          <w:rStyle w:val="Zwaar"/>
          <w:b w:val="0"/>
          <w:bCs w:val="0"/>
        </w:rPr>
        <w:t>GO-Raad</w:t>
      </w:r>
      <w:r w:rsidRPr="00A71231">
        <w:rPr>
          <w:rStyle w:val="Zwaar"/>
          <w:b w:val="0"/>
          <w:bCs w:val="0"/>
        </w:rPr>
        <w:t>. In hoofdstuk 2 zijn de gegevens van de leerlingen, de analyse en de interpretatie nader uitgewerkt. Op basis van de analyses en interpretatie daarvan blijkt dat veel van onze ambities in het schooljaar 20</w:t>
      </w:r>
      <w:r w:rsidR="008E15C7">
        <w:rPr>
          <w:rStyle w:val="Zwaar"/>
          <w:b w:val="0"/>
          <w:bCs w:val="0"/>
        </w:rPr>
        <w:t>21</w:t>
      </w:r>
      <w:r w:rsidR="00346FC8">
        <w:rPr>
          <w:rStyle w:val="Zwaar"/>
          <w:b w:val="0"/>
          <w:bCs w:val="0"/>
        </w:rPr>
        <w:t>-2022</w:t>
      </w:r>
      <w:r w:rsidRPr="00A71231">
        <w:rPr>
          <w:rStyle w:val="Zwaar"/>
          <w:b w:val="0"/>
          <w:bCs w:val="0"/>
        </w:rPr>
        <w:t xml:space="preserve">  zijn gehaald. </w:t>
      </w:r>
      <w:r w:rsidR="00346FC8">
        <w:rPr>
          <w:rStyle w:val="Zwaar"/>
          <w:b w:val="0"/>
          <w:bCs w:val="0"/>
        </w:rPr>
        <w:t xml:space="preserve">We hebben dus over het algemeen een juiste inschatting gemaakt betreffende dit cohort en merken ook dat de werkwijze die </w:t>
      </w:r>
      <w:r w:rsidR="006410FA">
        <w:rPr>
          <w:rStyle w:val="Zwaar"/>
          <w:b w:val="0"/>
          <w:bCs w:val="0"/>
        </w:rPr>
        <w:t xml:space="preserve">we </w:t>
      </w:r>
      <w:r w:rsidR="00346FC8">
        <w:rPr>
          <w:rStyle w:val="Zwaar"/>
          <w:b w:val="0"/>
          <w:bCs w:val="0"/>
        </w:rPr>
        <w:t xml:space="preserve">nu vier jaar </w:t>
      </w:r>
      <w:r w:rsidR="006410FA">
        <w:rPr>
          <w:rStyle w:val="Zwaar"/>
          <w:b w:val="0"/>
          <w:bCs w:val="0"/>
        </w:rPr>
        <w:t>hanteren</w:t>
      </w:r>
      <w:r w:rsidR="00346FC8">
        <w:rPr>
          <w:rStyle w:val="Zwaar"/>
          <w:b w:val="0"/>
          <w:bCs w:val="0"/>
        </w:rPr>
        <w:t xml:space="preserve"> zijn vruchten afwerpt. De enige ambitie die we niet gerealiseerd hebben is </w:t>
      </w:r>
      <w:r w:rsidR="003A6FD3">
        <w:rPr>
          <w:rStyle w:val="Zwaar"/>
          <w:b w:val="0"/>
          <w:bCs w:val="0"/>
        </w:rPr>
        <w:t xml:space="preserve">de uitstroom in relatie tot IQ. </w:t>
      </w:r>
      <w:r w:rsidR="00346FC8">
        <w:rPr>
          <w:rStyle w:val="Zwaar"/>
          <w:b w:val="0"/>
          <w:bCs w:val="0"/>
        </w:rPr>
        <w:t xml:space="preserve"> </w:t>
      </w:r>
      <w:r w:rsidR="003A6FD3">
        <w:rPr>
          <w:rStyle w:val="Zwaar"/>
          <w:b w:val="0"/>
          <w:bCs w:val="0"/>
        </w:rPr>
        <w:t xml:space="preserve">We </w:t>
      </w:r>
      <w:r w:rsidR="006410FA">
        <w:rPr>
          <w:rStyle w:val="Zwaar"/>
          <w:b w:val="0"/>
          <w:bCs w:val="0"/>
        </w:rPr>
        <w:t xml:space="preserve">hebben </w:t>
      </w:r>
      <w:r w:rsidR="00DB2550">
        <w:rPr>
          <w:rStyle w:val="Zwaar"/>
          <w:b w:val="0"/>
          <w:bCs w:val="0"/>
        </w:rPr>
        <w:t>twijfel over</w:t>
      </w:r>
      <w:r w:rsidR="006410FA">
        <w:rPr>
          <w:rStyle w:val="Zwaar"/>
          <w:b w:val="0"/>
          <w:bCs w:val="0"/>
        </w:rPr>
        <w:t xml:space="preserve"> </w:t>
      </w:r>
      <w:r w:rsidR="001C4171">
        <w:rPr>
          <w:rStyle w:val="Zwaar"/>
          <w:b w:val="0"/>
          <w:bCs w:val="0"/>
        </w:rPr>
        <w:t xml:space="preserve">deze </w:t>
      </w:r>
      <w:r w:rsidR="0076541D">
        <w:rPr>
          <w:rStyle w:val="Zwaar"/>
          <w:b w:val="0"/>
          <w:bCs w:val="0"/>
        </w:rPr>
        <w:t>variabele</w:t>
      </w:r>
      <w:r w:rsidR="001C4171">
        <w:rPr>
          <w:rStyle w:val="Zwaar"/>
          <w:b w:val="0"/>
          <w:bCs w:val="0"/>
        </w:rPr>
        <w:t xml:space="preserve">, </w:t>
      </w:r>
      <w:r w:rsidR="0076541D">
        <w:rPr>
          <w:rStyle w:val="Zwaar"/>
          <w:b w:val="0"/>
          <w:bCs w:val="0"/>
        </w:rPr>
        <w:t xml:space="preserve"> willen </w:t>
      </w:r>
      <w:r w:rsidR="001C4171">
        <w:rPr>
          <w:rStyle w:val="Zwaar"/>
          <w:b w:val="0"/>
          <w:bCs w:val="0"/>
        </w:rPr>
        <w:t xml:space="preserve">we dit </w:t>
      </w:r>
      <w:r w:rsidR="0076541D">
        <w:rPr>
          <w:rStyle w:val="Zwaar"/>
          <w:b w:val="0"/>
          <w:bCs w:val="0"/>
        </w:rPr>
        <w:t>meten</w:t>
      </w:r>
      <w:r w:rsidR="003A6FD3">
        <w:rPr>
          <w:rStyle w:val="Zwaar"/>
          <w:b w:val="0"/>
          <w:bCs w:val="0"/>
        </w:rPr>
        <w:t xml:space="preserve"> in schooljaar 2022-2023</w:t>
      </w:r>
      <w:r w:rsidR="001C4171">
        <w:rPr>
          <w:rStyle w:val="Zwaar"/>
          <w:b w:val="0"/>
          <w:bCs w:val="0"/>
        </w:rPr>
        <w:t>?</w:t>
      </w:r>
      <w:r w:rsidR="00B67C49">
        <w:rPr>
          <w:rStyle w:val="Zwaar"/>
          <w:b w:val="0"/>
          <w:bCs w:val="0"/>
        </w:rPr>
        <w:t xml:space="preserve"> </w:t>
      </w:r>
    </w:p>
    <w:p w14:paraId="211184BE" w14:textId="52D972DF" w:rsidR="007A4807" w:rsidRDefault="007A4807" w:rsidP="00EE482F">
      <w:pPr>
        <w:pStyle w:val="Kop3"/>
        <w:rPr>
          <w:rStyle w:val="Zwaar"/>
          <w:b w:val="0"/>
          <w:bCs w:val="0"/>
        </w:rPr>
      </w:pPr>
      <w:bookmarkStart w:id="5" w:name="_Toc115691415"/>
      <w:r>
        <w:t>Schoolstandaarden 202</w:t>
      </w:r>
      <w:r w:rsidR="002D51B6">
        <w:t>2</w:t>
      </w:r>
      <w:r>
        <w:t>-202</w:t>
      </w:r>
      <w:r w:rsidR="002D51B6">
        <w:t>3</w:t>
      </w:r>
      <w:bookmarkEnd w:id="5"/>
    </w:p>
    <w:p w14:paraId="2FC52CA4" w14:textId="6C320AEC" w:rsidR="00DB2550" w:rsidRPr="00A71231" w:rsidRDefault="007A4807" w:rsidP="00DB2550">
      <w:pPr>
        <w:pStyle w:val="Geenafstand"/>
        <w:jc w:val="both"/>
      </w:pPr>
      <w:r w:rsidRPr="0087734E">
        <w:rPr>
          <w:rStyle w:val="Zwaar"/>
          <w:b w:val="0"/>
          <w:bCs w:val="0"/>
        </w:rPr>
        <w:t>Voor het schooljaar 202</w:t>
      </w:r>
      <w:r w:rsidR="002D51B6">
        <w:rPr>
          <w:rStyle w:val="Zwaar"/>
          <w:b w:val="0"/>
          <w:bCs w:val="0"/>
        </w:rPr>
        <w:t>2</w:t>
      </w:r>
      <w:r w:rsidRPr="0087734E">
        <w:rPr>
          <w:rStyle w:val="Zwaar"/>
          <w:b w:val="0"/>
          <w:bCs w:val="0"/>
        </w:rPr>
        <w:t>-202</w:t>
      </w:r>
      <w:r w:rsidR="002D51B6">
        <w:rPr>
          <w:rStyle w:val="Zwaar"/>
          <w:b w:val="0"/>
          <w:bCs w:val="0"/>
        </w:rPr>
        <w:t>3</w:t>
      </w:r>
      <w:r w:rsidRPr="0087734E">
        <w:rPr>
          <w:rStyle w:val="Zwaar"/>
          <w:b w:val="0"/>
          <w:bCs w:val="0"/>
        </w:rPr>
        <w:t xml:space="preserve"> zullen wij de ambities </w:t>
      </w:r>
      <w:r w:rsidR="003A6FD3">
        <w:rPr>
          <w:rStyle w:val="Zwaar"/>
          <w:b w:val="0"/>
          <w:bCs w:val="0"/>
        </w:rPr>
        <w:t xml:space="preserve">gedeeltelijk </w:t>
      </w:r>
      <w:r w:rsidRPr="0087734E">
        <w:rPr>
          <w:rStyle w:val="Zwaar"/>
          <w:b w:val="0"/>
          <w:bCs w:val="0"/>
        </w:rPr>
        <w:t>bijstellen zodat ze meer passen bij het cohort wat de school gaat verlaten in 202</w:t>
      </w:r>
      <w:r w:rsidR="002D51B6">
        <w:rPr>
          <w:rStyle w:val="Zwaar"/>
          <w:b w:val="0"/>
          <w:bCs w:val="0"/>
        </w:rPr>
        <w:t>2</w:t>
      </w:r>
      <w:r w:rsidRPr="0087734E">
        <w:rPr>
          <w:rStyle w:val="Zwaar"/>
          <w:b w:val="0"/>
          <w:bCs w:val="0"/>
        </w:rPr>
        <w:t>-202</w:t>
      </w:r>
      <w:r w:rsidR="002D51B6">
        <w:rPr>
          <w:rStyle w:val="Zwaar"/>
          <w:b w:val="0"/>
          <w:bCs w:val="0"/>
        </w:rPr>
        <w:t>3</w:t>
      </w:r>
      <w:r w:rsidRPr="0087734E">
        <w:rPr>
          <w:rStyle w:val="Zwaar"/>
          <w:b w:val="0"/>
          <w:bCs w:val="0"/>
        </w:rPr>
        <w:t xml:space="preserve">. Daarnaast willen we meer gebruik maken van de beschikbare data om inzicht te krijgen in de ontwikkeling van de leerlingen. </w:t>
      </w:r>
      <w:r w:rsidR="004965C8">
        <w:rPr>
          <w:rStyle w:val="Zwaar"/>
          <w:b w:val="0"/>
          <w:bCs w:val="0"/>
        </w:rPr>
        <w:t xml:space="preserve">Hiervoor willen we voor 22-23 naast de groepskaarten in </w:t>
      </w:r>
      <w:proofErr w:type="spellStart"/>
      <w:r w:rsidR="004965C8">
        <w:rPr>
          <w:rStyle w:val="Zwaar"/>
          <w:b w:val="0"/>
          <w:bCs w:val="0"/>
        </w:rPr>
        <w:t>ParnasSys</w:t>
      </w:r>
      <w:proofErr w:type="spellEnd"/>
      <w:r w:rsidR="004965C8">
        <w:rPr>
          <w:rStyle w:val="Zwaar"/>
          <w:b w:val="0"/>
          <w:bCs w:val="0"/>
        </w:rPr>
        <w:t xml:space="preserve"> ook meer gebruik gaan maken van TRIPS. </w:t>
      </w:r>
      <w:r w:rsidRPr="0087734E">
        <w:t>Bij de analyse van de nieuwe gegevens gaan we ook meer kijken naar de gegevens op groepsniveau. Door gebruik te gaan maken van deze gegevens kan er ook gekeken worden naar de rol van de leraar</w:t>
      </w:r>
      <w:r w:rsidR="00DB2550">
        <w:t>, en zijn/haar eigenaarschap vergroten.</w:t>
      </w:r>
      <w:r w:rsidRPr="0087734E">
        <w:t xml:space="preserve"> Voor de activiteiten die hiervoor ondernomen worden verwijzen wij naar ons jaarplan 202</w:t>
      </w:r>
      <w:r w:rsidR="002D51B6">
        <w:t>2</w:t>
      </w:r>
      <w:r w:rsidRPr="0087734E">
        <w:t>-202</w:t>
      </w:r>
      <w:r w:rsidR="002D51B6">
        <w:t>3</w:t>
      </w:r>
      <w:r w:rsidRPr="0087734E">
        <w:t>.</w:t>
      </w:r>
      <w:r w:rsidR="00DB2550" w:rsidRPr="00DB2550">
        <w:rPr>
          <w:rStyle w:val="Zwaar"/>
          <w:b w:val="0"/>
          <w:bCs w:val="0"/>
        </w:rPr>
        <w:t xml:space="preserve"> </w:t>
      </w:r>
      <w:r w:rsidR="00DB2550">
        <w:rPr>
          <w:rStyle w:val="Zwaar"/>
          <w:b w:val="0"/>
          <w:bCs w:val="0"/>
        </w:rPr>
        <w:t xml:space="preserve">We hebben besloten dat we de overeenkomst uitstroom en IQ voor volgend jaar willen laten vervallen, omdat we merken dat vooral in het VSO de bijkomende problematiek en de daaruit volgende ondersteuningsbehoefte een steeds grotere rol speelt dan het IQ. Ook spelen soms privéomstandigheden mee, zoals wonen in een woonvorm. </w:t>
      </w:r>
    </w:p>
    <w:p w14:paraId="7B6C2B25" w14:textId="3A4E62D3" w:rsidR="007A4807" w:rsidRDefault="007A4807" w:rsidP="007A4807">
      <w:pPr>
        <w:pStyle w:val="Geenafstand"/>
        <w:jc w:val="both"/>
      </w:pPr>
    </w:p>
    <w:p w14:paraId="7DEA9C40" w14:textId="2C793298" w:rsidR="005000BC" w:rsidRDefault="005000BC" w:rsidP="007A4807">
      <w:pPr>
        <w:pStyle w:val="Geenafstand"/>
        <w:jc w:val="both"/>
      </w:pPr>
    </w:p>
    <w:p w14:paraId="13552AC0" w14:textId="77777777" w:rsidR="003A6FD3" w:rsidRDefault="003A6FD3" w:rsidP="007A4807">
      <w:pPr>
        <w:pStyle w:val="Geenafstand"/>
        <w:jc w:val="both"/>
      </w:pPr>
    </w:p>
    <w:p w14:paraId="7FC0288B" w14:textId="73F6A98B" w:rsidR="007A4807" w:rsidRDefault="007A4807" w:rsidP="007A4807">
      <w:pPr>
        <w:jc w:val="both"/>
      </w:pPr>
      <w:r w:rsidRPr="006E056E">
        <w:t>Voor het schooljaar 202</w:t>
      </w:r>
      <w:r w:rsidR="002D51B6" w:rsidRPr="006E056E">
        <w:t>2</w:t>
      </w:r>
      <w:r w:rsidRPr="006E056E">
        <w:t>-202</w:t>
      </w:r>
      <w:r w:rsidR="002D51B6" w:rsidRPr="006E056E">
        <w:t>3</w:t>
      </w:r>
      <w:r w:rsidRPr="006E056E">
        <w:t xml:space="preserve"> hebben wij als school de volgende standaarden gesteld:</w:t>
      </w:r>
      <w:r>
        <w:t xml:space="preserve"> </w:t>
      </w:r>
    </w:p>
    <w:tbl>
      <w:tblPr>
        <w:tblStyle w:val="Rastertabel1licht-Accent1"/>
        <w:tblW w:w="9067" w:type="dxa"/>
        <w:tblLook w:val="04A0" w:firstRow="1" w:lastRow="0" w:firstColumn="1" w:lastColumn="0" w:noHBand="0" w:noVBand="1"/>
      </w:tblPr>
      <w:tblGrid>
        <w:gridCol w:w="560"/>
        <w:gridCol w:w="8507"/>
      </w:tblGrid>
      <w:tr w:rsidR="007A4807" w14:paraId="6A2E7CE8" w14:textId="77777777" w:rsidTr="00842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vMerge w:val="restart"/>
            <w:vAlign w:val="center"/>
          </w:tcPr>
          <w:p w14:paraId="09E05150" w14:textId="77777777" w:rsidR="007A4807" w:rsidRDefault="007A4807" w:rsidP="00842436">
            <w:pPr>
              <w:jc w:val="both"/>
            </w:pPr>
            <w:r>
              <w:t>SO</w:t>
            </w:r>
          </w:p>
        </w:tc>
        <w:tc>
          <w:tcPr>
            <w:tcW w:w="8507" w:type="dxa"/>
          </w:tcPr>
          <w:p w14:paraId="7D9C246E" w14:textId="77777777" w:rsidR="007A4807" w:rsidRDefault="007A4807" w:rsidP="00842436">
            <w:pPr>
              <w:jc w:val="both"/>
              <w:cnfStyle w:val="100000000000" w:firstRow="1" w:lastRow="0" w:firstColumn="0" w:lastColumn="0" w:oddVBand="0" w:evenVBand="0" w:oddHBand="0" w:evenHBand="0" w:firstRowFirstColumn="0" w:firstRowLastColumn="0" w:lastRowFirstColumn="0" w:lastRowLastColumn="0"/>
            </w:pPr>
            <w:r>
              <w:t>Ambitie</w:t>
            </w:r>
          </w:p>
        </w:tc>
      </w:tr>
      <w:tr w:rsidR="007A4807" w14:paraId="21452C18" w14:textId="77777777" w:rsidTr="00842436">
        <w:tc>
          <w:tcPr>
            <w:cnfStyle w:val="001000000000" w:firstRow="0" w:lastRow="0" w:firstColumn="1" w:lastColumn="0" w:oddVBand="0" w:evenVBand="0" w:oddHBand="0" w:evenHBand="0" w:firstRowFirstColumn="0" w:firstRowLastColumn="0" w:lastRowFirstColumn="0" w:lastRowLastColumn="0"/>
            <w:tcW w:w="560" w:type="dxa"/>
            <w:vMerge/>
          </w:tcPr>
          <w:p w14:paraId="147AAE52" w14:textId="77777777" w:rsidR="007A4807" w:rsidRDefault="007A4807" w:rsidP="00842436">
            <w:pPr>
              <w:jc w:val="both"/>
            </w:pPr>
          </w:p>
        </w:tc>
        <w:tc>
          <w:tcPr>
            <w:tcW w:w="8507" w:type="dxa"/>
          </w:tcPr>
          <w:p w14:paraId="417E31B1" w14:textId="292A41AA" w:rsidR="007A4807" w:rsidRDefault="00E901D1" w:rsidP="00842436">
            <w:pPr>
              <w:jc w:val="both"/>
              <w:cnfStyle w:val="000000000000" w:firstRow="0" w:lastRow="0" w:firstColumn="0" w:lastColumn="0" w:oddVBand="0" w:evenVBand="0" w:oddHBand="0" w:evenHBand="0" w:firstRowFirstColumn="0" w:firstRowLastColumn="0" w:lastRowFirstColumn="0" w:lastRowLastColumn="0"/>
            </w:pPr>
            <w:r>
              <w:t>80</w:t>
            </w:r>
            <w:r w:rsidR="007A4807">
              <w:t>% van de leerlingen stroomt uit op het perspectief dat gesteld is op 10-jarige leeftijd/ twee jaar voor de uitstroom.</w:t>
            </w:r>
          </w:p>
        </w:tc>
      </w:tr>
      <w:tr w:rsidR="00CF63E2" w14:paraId="53E0A8CD" w14:textId="77777777" w:rsidTr="00842436">
        <w:tc>
          <w:tcPr>
            <w:cnfStyle w:val="001000000000" w:firstRow="0" w:lastRow="0" w:firstColumn="1" w:lastColumn="0" w:oddVBand="0" w:evenVBand="0" w:oddHBand="0" w:evenHBand="0" w:firstRowFirstColumn="0" w:firstRowLastColumn="0" w:lastRowFirstColumn="0" w:lastRowLastColumn="0"/>
            <w:tcW w:w="560" w:type="dxa"/>
            <w:vMerge/>
          </w:tcPr>
          <w:p w14:paraId="32EC2AC0" w14:textId="77777777" w:rsidR="00CF63E2" w:rsidRDefault="00CF63E2" w:rsidP="00842436">
            <w:pPr>
              <w:jc w:val="both"/>
            </w:pPr>
          </w:p>
        </w:tc>
        <w:tc>
          <w:tcPr>
            <w:tcW w:w="8507" w:type="dxa"/>
          </w:tcPr>
          <w:p w14:paraId="2930E57D" w14:textId="68BB1A17" w:rsidR="00CF63E2" w:rsidRDefault="006E056E" w:rsidP="00842436">
            <w:pPr>
              <w:jc w:val="both"/>
              <w:cnfStyle w:val="000000000000" w:firstRow="0" w:lastRow="0" w:firstColumn="0" w:lastColumn="0" w:oddVBand="0" w:evenVBand="0" w:oddHBand="0" w:evenHBand="0" w:firstRowFirstColumn="0" w:firstRowLastColumn="0" w:lastRowFirstColumn="0" w:lastRowLastColumn="0"/>
            </w:pPr>
            <w:r w:rsidRPr="006E056E">
              <w:t>10</w:t>
            </w:r>
            <w:r w:rsidR="00CF63E2" w:rsidRPr="006E056E">
              <w:t>% van de leerlingen stroomt uit naar Pro of SBO</w:t>
            </w:r>
          </w:p>
        </w:tc>
      </w:tr>
    </w:tbl>
    <w:p w14:paraId="58AEBDCB" w14:textId="1A3C99A5" w:rsidR="007A4807" w:rsidRDefault="007A4807" w:rsidP="007A4807">
      <w:pPr>
        <w:pStyle w:val="Geenafstand"/>
        <w:jc w:val="both"/>
      </w:pPr>
      <w:r>
        <w:t xml:space="preserve">We verwachten een uitstroom (op basis van kalenderleeftijd) in het </w:t>
      </w:r>
      <w:r w:rsidRPr="006E056E">
        <w:t>SO van</w:t>
      </w:r>
      <w:r w:rsidR="006E056E" w:rsidRPr="006E056E">
        <w:t xml:space="preserve"> 10</w:t>
      </w:r>
      <w:r w:rsidRPr="006E056E">
        <w:t xml:space="preserve"> leerlingen</w:t>
      </w:r>
      <w:r>
        <w:t xml:space="preserve">. In het SO verwachten we voor dit schooljaar </w:t>
      </w:r>
      <w:r w:rsidR="003F4F34">
        <w:t>éé</w:t>
      </w:r>
      <w:r>
        <w:t xml:space="preserve">n </w:t>
      </w:r>
      <w:r w:rsidR="006E056E">
        <w:t xml:space="preserve">leerling die </w:t>
      </w:r>
      <w:r>
        <w:t>uitstroom</w:t>
      </w:r>
      <w:r w:rsidR="006E056E">
        <w:t>t</w:t>
      </w:r>
      <w:r>
        <w:t xml:space="preserve"> richting SBO/ Pro. </w:t>
      </w:r>
    </w:p>
    <w:p w14:paraId="4F645821" w14:textId="77777777" w:rsidR="005000BC" w:rsidRPr="005000BC" w:rsidRDefault="005000BC" w:rsidP="007A4807">
      <w:pPr>
        <w:pStyle w:val="Geenafstand"/>
        <w:jc w:val="both"/>
        <w:rPr>
          <w:sz w:val="8"/>
        </w:rPr>
      </w:pPr>
    </w:p>
    <w:tbl>
      <w:tblPr>
        <w:tblStyle w:val="Rastertabel1licht-Accent1"/>
        <w:tblW w:w="9067" w:type="dxa"/>
        <w:tblLook w:val="04A0" w:firstRow="1" w:lastRow="0" w:firstColumn="1" w:lastColumn="0" w:noHBand="0" w:noVBand="1"/>
      </w:tblPr>
      <w:tblGrid>
        <w:gridCol w:w="565"/>
        <w:gridCol w:w="8502"/>
      </w:tblGrid>
      <w:tr w:rsidR="007A4807" w14:paraId="397839CD" w14:textId="77777777" w:rsidTr="00842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 w:type="dxa"/>
            <w:vMerge w:val="restart"/>
            <w:vAlign w:val="center"/>
          </w:tcPr>
          <w:p w14:paraId="0C1F7ECE" w14:textId="77777777" w:rsidR="007A4807" w:rsidRDefault="007A4807" w:rsidP="00842436">
            <w:pPr>
              <w:jc w:val="both"/>
            </w:pPr>
            <w:r>
              <w:t>VSO</w:t>
            </w:r>
          </w:p>
        </w:tc>
        <w:tc>
          <w:tcPr>
            <w:tcW w:w="8502" w:type="dxa"/>
          </w:tcPr>
          <w:p w14:paraId="2F505FCE" w14:textId="77777777" w:rsidR="007A4807" w:rsidRDefault="007A4807" w:rsidP="00842436">
            <w:pPr>
              <w:jc w:val="both"/>
              <w:cnfStyle w:val="100000000000" w:firstRow="1" w:lastRow="0" w:firstColumn="0" w:lastColumn="0" w:oddVBand="0" w:evenVBand="0" w:oddHBand="0" w:evenHBand="0" w:firstRowFirstColumn="0" w:firstRowLastColumn="0" w:lastRowFirstColumn="0" w:lastRowLastColumn="0"/>
            </w:pPr>
            <w:r>
              <w:t>Ambitie</w:t>
            </w:r>
          </w:p>
        </w:tc>
      </w:tr>
      <w:tr w:rsidR="007A4807" w14:paraId="5D48B8E9" w14:textId="77777777" w:rsidTr="00842436">
        <w:tc>
          <w:tcPr>
            <w:cnfStyle w:val="001000000000" w:firstRow="0" w:lastRow="0" w:firstColumn="1" w:lastColumn="0" w:oddVBand="0" w:evenVBand="0" w:oddHBand="0" w:evenHBand="0" w:firstRowFirstColumn="0" w:firstRowLastColumn="0" w:lastRowFirstColumn="0" w:lastRowLastColumn="0"/>
            <w:tcW w:w="565" w:type="dxa"/>
            <w:vMerge/>
          </w:tcPr>
          <w:p w14:paraId="544E50C0" w14:textId="77777777" w:rsidR="007A4807" w:rsidRDefault="007A4807" w:rsidP="00842436">
            <w:pPr>
              <w:jc w:val="both"/>
            </w:pPr>
          </w:p>
        </w:tc>
        <w:tc>
          <w:tcPr>
            <w:tcW w:w="8502" w:type="dxa"/>
          </w:tcPr>
          <w:p w14:paraId="5B7CC970" w14:textId="209BDF03" w:rsidR="007A4807" w:rsidRDefault="00206620" w:rsidP="00842436">
            <w:pPr>
              <w:jc w:val="both"/>
              <w:cnfStyle w:val="000000000000" w:firstRow="0" w:lastRow="0" w:firstColumn="0" w:lastColumn="0" w:oddVBand="0" w:evenVBand="0" w:oddHBand="0" w:evenHBand="0" w:firstRowFirstColumn="0" w:firstRowLastColumn="0" w:lastRowFirstColumn="0" w:lastRowLastColumn="0"/>
            </w:pPr>
            <w:r>
              <w:t xml:space="preserve">75 </w:t>
            </w:r>
            <w:r w:rsidR="007A4807">
              <w:t>% van de leerlingen stroomt uit op het perspectief dat gesteld is op 16-jarige leeftijd.</w:t>
            </w:r>
            <w:r w:rsidR="00125C74">
              <w:t>*</w:t>
            </w:r>
          </w:p>
        </w:tc>
      </w:tr>
      <w:tr w:rsidR="007A4807" w14:paraId="50E7A847" w14:textId="77777777" w:rsidTr="00842436">
        <w:tc>
          <w:tcPr>
            <w:cnfStyle w:val="001000000000" w:firstRow="0" w:lastRow="0" w:firstColumn="1" w:lastColumn="0" w:oddVBand="0" w:evenVBand="0" w:oddHBand="0" w:evenHBand="0" w:firstRowFirstColumn="0" w:firstRowLastColumn="0" w:lastRowFirstColumn="0" w:lastRowLastColumn="0"/>
            <w:tcW w:w="565" w:type="dxa"/>
            <w:vMerge/>
          </w:tcPr>
          <w:p w14:paraId="49EA99B6" w14:textId="77777777" w:rsidR="007A4807" w:rsidRDefault="007A4807" w:rsidP="00842436">
            <w:pPr>
              <w:jc w:val="both"/>
            </w:pPr>
          </w:p>
        </w:tc>
        <w:tc>
          <w:tcPr>
            <w:tcW w:w="8502" w:type="dxa"/>
          </w:tcPr>
          <w:p w14:paraId="4817B781" w14:textId="215B6AEC" w:rsidR="007A4807" w:rsidRDefault="006571D3" w:rsidP="00842436">
            <w:pPr>
              <w:jc w:val="both"/>
              <w:cnfStyle w:val="000000000000" w:firstRow="0" w:lastRow="0" w:firstColumn="0" w:lastColumn="0" w:oddVBand="0" w:evenVBand="0" w:oddHBand="0" w:evenHBand="0" w:firstRowFirstColumn="0" w:firstRowLastColumn="0" w:lastRowFirstColumn="0" w:lastRowLastColumn="0"/>
            </w:pPr>
            <w:r>
              <w:t xml:space="preserve">20 </w:t>
            </w:r>
            <w:r w:rsidR="007A4807">
              <w:t xml:space="preserve">% van de leerlingen stroomt uit met een loonwaarde van </w:t>
            </w:r>
            <w:r w:rsidR="00F86C1A">
              <w:t>&gt;</w:t>
            </w:r>
            <w:r w:rsidR="007A4807">
              <w:t>30%.</w:t>
            </w:r>
          </w:p>
        </w:tc>
      </w:tr>
    </w:tbl>
    <w:p w14:paraId="3F2392C3" w14:textId="28C8D6AB" w:rsidR="00A3218B" w:rsidRDefault="007A4807" w:rsidP="007A4807">
      <w:pPr>
        <w:pStyle w:val="Geenafstand"/>
        <w:jc w:val="both"/>
      </w:pPr>
      <w:r>
        <w:t xml:space="preserve">In het VSO verwachten we een uitstroom (ook op kalenderleeftijd) van </w:t>
      </w:r>
      <w:r w:rsidR="00CF63E2">
        <w:t>maar 5</w:t>
      </w:r>
      <w:r>
        <w:t xml:space="preserve"> leerlingen. </w:t>
      </w:r>
      <w:r w:rsidR="00F2249D">
        <w:t>Dit jaar is het door de wach</w:t>
      </w:r>
      <w:r w:rsidR="00B7668D">
        <w:t>trij bij</w:t>
      </w:r>
      <w:r w:rsidR="00BD5607">
        <w:t xml:space="preserve"> beschut werk</w:t>
      </w:r>
      <w:r w:rsidR="00B7668D">
        <w:t xml:space="preserve"> </w:t>
      </w:r>
      <w:r w:rsidR="00A3218B">
        <w:t xml:space="preserve">de prognose wat lastiger te maken. </w:t>
      </w:r>
      <w:r w:rsidR="005752B8">
        <w:t xml:space="preserve">Er zijn zoals het lijkt 2 of 3 leerlingen met een uitstroom </w:t>
      </w:r>
      <w:r w:rsidR="007F651D">
        <w:t xml:space="preserve">profiel 3 waarbij we waarschijnlijk gaan besluiten te koersen op uitstroom arbeid. Deze leerlingen zouden dan hoger uitstromen dan verwacht. </w:t>
      </w:r>
      <w:r w:rsidR="002B27F6">
        <w:t xml:space="preserve">Van één leerling is zeker dat hij conform verwachting kan uitstromen. </w:t>
      </w:r>
      <w:r w:rsidR="00FF2B1F">
        <w:t xml:space="preserve">Ook is er een leerling die </w:t>
      </w:r>
      <w:r w:rsidR="00206620">
        <w:t xml:space="preserve">misschien door invloed van ouders lager zou kunnen uitstromen. </w:t>
      </w:r>
      <w:r w:rsidR="002523F6">
        <w:t xml:space="preserve">Kortom: de inschatting is dat we het komende jaar de ambitie van 75% die landelijk is vastgesteld niet zullen behalen. </w:t>
      </w:r>
      <w:r w:rsidR="00FF2B1F">
        <w:t xml:space="preserve"> </w:t>
      </w:r>
    </w:p>
    <w:p w14:paraId="20B36DDD" w14:textId="77777777" w:rsidR="001E6477" w:rsidRDefault="001E6477" w:rsidP="007A4807">
      <w:pPr>
        <w:pStyle w:val="Geenafstand"/>
        <w:jc w:val="both"/>
      </w:pPr>
    </w:p>
    <w:p w14:paraId="789CF5DE" w14:textId="10DDD270" w:rsidR="00A3218B" w:rsidRDefault="00C433B1" w:rsidP="00C433B1">
      <w:pPr>
        <w:pStyle w:val="Kop3"/>
      </w:pPr>
      <w:bookmarkStart w:id="6" w:name="_Toc115691416"/>
      <w:r>
        <w:t>Samenvatting Besten</w:t>
      </w:r>
      <w:r w:rsidR="009A36AD">
        <w:t>d</w:t>
      </w:r>
      <w:r>
        <w:t>iging</w:t>
      </w:r>
      <w:r w:rsidR="001E6477">
        <w:t xml:space="preserve"> Cohort 20</w:t>
      </w:r>
      <w:r w:rsidR="0084579F">
        <w:t>20-2021</w:t>
      </w:r>
      <w:r w:rsidR="009A36AD">
        <w:t xml:space="preserve"> SO</w:t>
      </w:r>
      <w:bookmarkEnd w:id="6"/>
    </w:p>
    <w:p w14:paraId="1DB8AEFA" w14:textId="64C70109" w:rsidR="009A36AD" w:rsidRDefault="001E6477" w:rsidP="009A36AD">
      <w:pPr>
        <w:pStyle w:val="Geenafstand"/>
        <w:jc w:val="both"/>
      </w:pPr>
      <w:r>
        <w:t xml:space="preserve">In het schooljaar </w:t>
      </w:r>
      <w:r w:rsidR="0084579F">
        <w:t>20-21</w:t>
      </w:r>
      <w:r>
        <w:t xml:space="preserve"> zijn </w:t>
      </w:r>
      <w:r w:rsidR="0084579F">
        <w:t>6</w:t>
      </w:r>
      <w:r>
        <w:t xml:space="preserve"> leerlingen uitgestroomd uit het SO. </w:t>
      </w:r>
      <w:r w:rsidR="0084579F">
        <w:t>1 leerling is verhuisd en naar een andere school voor speciaal onderwijs gegaan</w:t>
      </w:r>
      <w:r w:rsidR="009A36AD">
        <w:t xml:space="preserve">. </w:t>
      </w:r>
      <w:r w:rsidR="0084579F">
        <w:t>Alle</w:t>
      </w:r>
      <w:r w:rsidR="009A36AD">
        <w:t xml:space="preserve"> leerlingen zitten nog op de uitstroombestemming. Voor ons betekent dit, dat het profiel ongewijzigd is. We hebben in dit schooljaar daarom een bestendiging van 100%</w:t>
      </w:r>
    </w:p>
    <w:p w14:paraId="1D9606AA" w14:textId="511D7CB1" w:rsidR="001E6477" w:rsidRDefault="001E6477" w:rsidP="001E6477">
      <w:pPr>
        <w:pStyle w:val="Geenafstand"/>
        <w:jc w:val="both"/>
      </w:pPr>
    </w:p>
    <w:p w14:paraId="4375BB3D" w14:textId="0B2D5133" w:rsidR="001E6477" w:rsidRPr="001E6477" w:rsidRDefault="009A36AD" w:rsidP="009A36AD">
      <w:pPr>
        <w:pStyle w:val="Kop3"/>
      </w:pPr>
      <w:bookmarkStart w:id="7" w:name="_Toc115691417"/>
      <w:r>
        <w:t>Samenvatting bestendiging cohort 20</w:t>
      </w:r>
      <w:r w:rsidR="0084579F">
        <w:t>20-2021</w:t>
      </w:r>
      <w:r>
        <w:t xml:space="preserve"> VSO</w:t>
      </w:r>
      <w:bookmarkEnd w:id="7"/>
    </w:p>
    <w:p w14:paraId="4237FC90" w14:textId="340B6B67" w:rsidR="00161AF3" w:rsidRDefault="009A36AD" w:rsidP="00161AF3">
      <w:pPr>
        <w:pStyle w:val="Geenafstand"/>
      </w:pPr>
      <w:r>
        <w:t xml:space="preserve">In het schooljaar </w:t>
      </w:r>
      <w:r w:rsidR="0084579F">
        <w:t>20-21</w:t>
      </w:r>
      <w:r>
        <w:t xml:space="preserve"> zijn 1</w:t>
      </w:r>
      <w:r w:rsidR="001308AB">
        <w:t>6</w:t>
      </w:r>
      <w:r>
        <w:t xml:space="preserve"> leerlingen uitgestroomd uit het VSO.</w:t>
      </w:r>
      <w:r w:rsidR="00161AF3">
        <w:t>. Van de 1</w:t>
      </w:r>
      <w:r w:rsidR="001308AB">
        <w:t>6</w:t>
      </w:r>
      <w:r w:rsidR="00161AF3">
        <w:t xml:space="preserve"> leerlingen die in 2</w:t>
      </w:r>
      <w:r w:rsidR="001308AB">
        <w:t>020-2021</w:t>
      </w:r>
      <w:r w:rsidR="00161AF3">
        <w:t xml:space="preserve"> uitstroomden zitten er 1</w:t>
      </w:r>
      <w:r w:rsidR="001308AB">
        <w:t>4</w:t>
      </w:r>
      <w:r w:rsidR="00161AF3">
        <w:t xml:space="preserve"> nog steeds op de uitstroombestemming. </w:t>
      </w:r>
      <w:r w:rsidR="001308AB">
        <w:t xml:space="preserve">1 leerling zit helaas thuis en zit niet meer op zijn uitstroombestemming. </w:t>
      </w:r>
      <w:r w:rsidR="00161AF3">
        <w:t xml:space="preserve">Hiermee is </w:t>
      </w:r>
      <w:r w:rsidR="001308AB">
        <w:t>87</w:t>
      </w:r>
      <w:r w:rsidR="00161AF3">
        <w:t xml:space="preserve">% van de leerlingen nog op de uitstroom die destijds voor hen gerealiseerd is. In de analyse telt 1 leerling niet mee, </w:t>
      </w:r>
      <w:r w:rsidR="001308AB">
        <w:t xml:space="preserve">zij is overgedragen aan de gemeente. </w:t>
      </w:r>
      <w:r w:rsidR="00161AF3">
        <w:t xml:space="preserve"> </w:t>
      </w:r>
    </w:p>
    <w:p w14:paraId="04458980" w14:textId="78E0F9EC" w:rsidR="009A36AD" w:rsidRDefault="009A36AD" w:rsidP="009A36AD">
      <w:pPr>
        <w:pStyle w:val="Geenafstand"/>
        <w:jc w:val="both"/>
      </w:pPr>
    </w:p>
    <w:p w14:paraId="77CE268B" w14:textId="77777777" w:rsidR="007A4807" w:rsidRDefault="007A4807" w:rsidP="007A4807">
      <w:pPr>
        <w:pStyle w:val="Geenafstand"/>
        <w:jc w:val="both"/>
      </w:pPr>
    </w:p>
    <w:p w14:paraId="3AA9AD57" w14:textId="77777777" w:rsidR="007A4807" w:rsidRDefault="007A4807" w:rsidP="007A4807">
      <w:pPr>
        <w:pStyle w:val="Geenafstand"/>
        <w:jc w:val="both"/>
      </w:pPr>
    </w:p>
    <w:p w14:paraId="1A6BAC6A" w14:textId="77777777" w:rsidR="007A4807" w:rsidRDefault="007A4807" w:rsidP="007A4807">
      <w:pPr>
        <w:pStyle w:val="Geenafstand"/>
        <w:jc w:val="both"/>
      </w:pPr>
    </w:p>
    <w:p w14:paraId="2FC20EC3" w14:textId="77777777" w:rsidR="007A4807" w:rsidRDefault="007A4807" w:rsidP="007A4807">
      <w:pPr>
        <w:pStyle w:val="Geenafstand"/>
        <w:jc w:val="both"/>
      </w:pPr>
    </w:p>
    <w:p w14:paraId="42BD27C8" w14:textId="77777777" w:rsidR="007A4807" w:rsidRDefault="007A4807" w:rsidP="007A4807">
      <w:pPr>
        <w:pStyle w:val="Geenafstand"/>
        <w:jc w:val="both"/>
      </w:pPr>
    </w:p>
    <w:p w14:paraId="6DABEE6F" w14:textId="77777777" w:rsidR="007A4807" w:rsidRDefault="007A4807" w:rsidP="007A4807">
      <w:pPr>
        <w:pStyle w:val="Geenafstand"/>
        <w:jc w:val="both"/>
      </w:pPr>
    </w:p>
    <w:p w14:paraId="77E6FCCD" w14:textId="77777777" w:rsidR="007A4807" w:rsidRDefault="007A4807" w:rsidP="007A4807">
      <w:pPr>
        <w:pStyle w:val="Geenafstand"/>
        <w:jc w:val="both"/>
      </w:pPr>
    </w:p>
    <w:p w14:paraId="6E1C8D0C" w14:textId="77777777" w:rsidR="007A4807" w:rsidRDefault="007A4807" w:rsidP="007A4807">
      <w:pPr>
        <w:pStyle w:val="Geenafstand"/>
        <w:jc w:val="both"/>
      </w:pPr>
    </w:p>
    <w:p w14:paraId="585BF959" w14:textId="77777777" w:rsidR="007A4807" w:rsidRDefault="007A4807" w:rsidP="007A4807">
      <w:pPr>
        <w:pStyle w:val="Geenafstand"/>
        <w:jc w:val="both"/>
      </w:pPr>
    </w:p>
    <w:p w14:paraId="2057F208" w14:textId="62AF7870" w:rsidR="007A4807" w:rsidRDefault="007A4807" w:rsidP="00EE482F">
      <w:pPr>
        <w:pStyle w:val="Kop1"/>
      </w:pPr>
      <w:bookmarkStart w:id="8" w:name="_Toc115691418"/>
      <w:r>
        <w:lastRenderedPageBreak/>
        <w:t xml:space="preserve">H2: Feitenanalyse en interpretatie uitstroom cohort </w:t>
      </w:r>
      <w:r w:rsidR="002D51B6">
        <w:t>21-22</w:t>
      </w:r>
      <w:bookmarkEnd w:id="8"/>
    </w:p>
    <w:p w14:paraId="68ECE1C3" w14:textId="77777777" w:rsidR="007A4807" w:rsidRDefault="007A4807" w:rsidP="00EE482F">
      <w:pPr>
        <w:pStyle w:val="Kop2"/>
      </w:pPr>
      <w:bookmarkStart w:id="9" w:name="_Toc115691419"/>
      <w:r>
        <w:t>SO</w:t>
      </w:r>
      <w:bookmarkEnd w:id="9"/>
    </w:p>
    <w:p w14:paraId="608A7A74" w14:textId="34D2DEB2" w:rsidR="007A4807" w:rsidRDefault="007A4807" w:rsidP="00EE482F">
      <w:pPr>
        <w:pStyle w:val="Kop3"/>
      </w:pPr>
      <w:bookmarkStart w:id="10" w:name="_Toc115691420"/>
      <w:r>
        <w:t>Totale uitstroom SO 20</w:t>
      </w:r>
      <w:r w:rsidR="002D51B6">
        <w:t>21</w:t>
      </w:r>
      <w:r>
        <w:t>-202</w:t>
      </w:r>
      <w:r w:rsidR="002D51B6">
        <w:t>2</w:t>
      </w:r>
      <w:bookmarkEnd w:id="10"/>
    </w:p>
    <w:p w14:paraId="3B888C8E" w14:textId="11A81848" w:rsidR="007A4807" w:rsidRDefault="007A4807" w:rsidP="007A4807">
      <w:pPr>
        <w:pStyle w:val="Geenafstand"/>
        <w:jc w:val="both"/>
      </w:pPr>
      <w:r w:rsidRPr="00F97F81">
        <w:t xml:space="preserve">Er zijn in totaal </w:t>
      </w:r>
      <w:r w:rsidR="002D51B6">
        <w:t>9</w:t>
      </w:r>
      <w:r>
        <w:t xml:space="preserve"> leerlingen vanuit het </w:t>
      </w:r>
      <w:r w:rsidRPr="00F97F81">
        <w:t xml:space="preserve">SO uitgestroomd. </w:t>
      </w:r>
      <w:r w:rsidR="008E7227">
        <w:t>Van de</w:t>
      </w:r>
      <w:r w:rsidRPr="00F97F81">
        <w:t xml:space="preserve">ze leerlingen zaten </w:t>
      </w:r>
      <w:r w:rsidR="008E7227">
        <w:t>acht</w:t>
      </w:r>
      <w:r w:rsidRPr="00F97F81">
        <w:t xml:space="preserve"> langer dan 1 jaar op SO-afdeling van de Piet Bakkerschool.</w:t>
      </w:r>
      <w:r w:rsidR="008E7227" w:rsidRPr="008E7227">
        <w:t xml:space="preserve"> </w:t>
      </w:r>
      <w:r w:rsidR="008E7227">
        <w:t xml:space="preserve">Eén leerling zat korter dan één jaar bij ons op school en zal niet meegeteld worden in de analyse. </w:t>
      </w:r>
      <w:r w:rsidRPr="00F97F81">
        <w:t xml:space="preserve"> </w:t>
      </w:r>
      <w:r w:rsidR="002D51B6">
        <w:t>Eén leerling is hoger uitgestroomd dan verwacht, hij is naar het SBO gegaan.</w:t>
      </w:r>
      <w:r w:rsidR="00E2697C">
        <w:t xml:space="preserve"> Aanvankelijk hebben we ingezet op uitstroom SBO, maar door zijn thuissit</w:t>
      </w:r>
      <w:r w:rsidR="00202AE2">
        <w:t>u</w:t>
      </w:r>
      <w:r w:rsidR="00E2697C">
        <w:t xml:space="preserve">atie toch bijgesteld op 10 jarige leeftijd naar </w:t>
      </w:r>
      <w:r w:rsidR="00202AE2">
        <w:t xml:space="preserve">VSO. </w:t>
      </w:r>
      <w:r w:rsidR="002755EB">
        <w:t>Nu zijn thuissitu</w:t>
      </w:r>
      <w:r w:rsidR="00C007EE">
        <w:t xml:space="preserve">atie onverwacht een hele positieve wending maakte zijn we toch geswitcht naar </w:t>
      </w:r>
      <w:r w:rsidR="002C29B4">
        <w:t xml:space="preserve">ons aanvankelijk perspectief voor hem. </w:t>
      </w:r>
      <w:r w:rsidR="00136712">
        <w:t>D</w:t>
      </w:r>
      <w:r w:rsidR="002C29B4">
        <w:t xml:space="preserve">aardoor stroomt hij dus </w:t>
      </w:r>
      <w:r w:rsidR="00136712">
        <w:t xml:space="preserve">in de analyse hoger uit. </w:t>
      </w:r>
      <w:r w:rsidR="008E7227">
        <w:t xml:space="preserve">De overige 7 leerlingen zijn uitgestroomd conform verwachting. De analyse uitstroom gaat over 8 leerlingen van de Piet Bakkerschool. </w:t>
      </w:r>
    </w:p>
    <w:p w14:paraId="37043869" w14:textId="77777777" w:rsidR="008E7227" w:rsidRDefault="008E7227" w:rsidP="007A4807">
      <w:pPr>
        <w:pStyle w:val="Geenafstand"/>
        <w:jc w:val="both"/>
      </w:pPr>
    </w:p>
    <w:p w14:paraId="00850A51" w14:textId="77777777" w:rsidR="007A4807" w:rsidRPr="0012765A" w:rsidRDefault="007A4807" w:rsidP="007A4807">
      <w:pPr>
        <w:pStyle w:val="Geenafstand"/>
        <w:jc w:val="both"/>
      </w:pPr>
    </w:p>
    <w:p w14:paraId="0AE97A07" w14:textId="48434DD8" w:rsidR="007A4807" w:rsidRPr="0012765A" w:rsidRDefault="002D51B6" w:rsidP="007A4807">
      <w:pPr>
        <w:jc w:val="center"/>
      </w:pPr>
      <w:r>
        <w:rPr>
          <w:noProof/>
        </w:rPr>
        <w:drawing>
          <wp:inline distT="0" distB="0" distL="0" distR="0" wp14:anchorId="590E2325" wp14:editId="610E3667">
            <wp:extent cx="3402221" cy="2047167"/>
            <wp:effectExtent l="0" t="0" r="8255" b="0"/>
            <wp:docPr id="1" name="Afbeelding 1" descr="C:\Users\g.hylkema\AppData\Local\Microsoft\Windows\INetCache\Content.MSO\48207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ylkema\AppData\Local\Microsoft\Windows\INetCache\Content.MSO\48207EE.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0717" cy="2058296"/>
                    </a:xfrm>
                    <a:prstGeom prst="rect">
                      <a:avLst/>
                    </a:prstGeom>
                    <a:noFill/>
                    <a:ln>
                      <a:noFill/>
                    </a:ln>
                  </pic:spPr>
                </pic:pic>
              </a:graphicData>
            </a:graphic>
          </wp:inline>
        </w:drawing>
      </w:r>
    </w:p>
    <w:p w14:paraId="72E0451B" w14:textId="77777777" w:rsidR="007A4807" w:rsidRDefault="007A4807" w:rsidP="00EE482F">
      <w:pPr>
        <w:pStyle w:val="Kop3"/>
      </w:pPr>
      <w:bookmarkStart w:id="11" w:name="_Toc115691421"/>
      <w:r>
        <w:t>Ambitie 1: 80% van de leerlingen stroomt uit op het perspectief dat gesteld is op 10-jarige leeftijd/ twee jaar voor de uitstroom.</w:t>
      </w:r>
      <w:bookmarkEnd w:id="11"/>
    </w:p>
    <w:p w14:paraId="3398A141" w14:textId="77777777" w:rsidR="007A4807" w:rsidRPr="00EE482F" w:rsidRDefault="007A4807" w:rsidP="00EE482F">
      <w:pPr>
        <w:pStyle w:val="Kop4"/>
      </w:pPr>
      <w:bookmarkStart w:id="12" w:name="_Hlk53046456"/>
      <w:r w:rsidRPr="00EE482F">
        <w:t>Feitenweergave</w:t>
      </w:r>
    </w:p>
    <w:p w14:paraId="016F1462" w14:textId="7ACD9C67" w:rsidR="007A4807" w:rsidRPr="0012765A" w:rsidRDefault="007A4807" w:rsidP="007A4807">
      <w:pPr>
        <w:jc w:val="both"/>
      </w:pPr>
      <w:r>
        <w:t xml:space="preserve">Voor deze ambitie bekijken we de gegevens van </w:t>
      </w:r>
      <w:r w:rsidR="008E7227">
        <w:t>acht</w:t>
      </w:r>
      <w:r>
        <w:t xml:space="preserve"> leerlingen. Er </w:t>
      </w:r>
      <w:r w:rsidR="008E7227">
        <w:t>is</w:t>
      </w:r>
      <w:r>
        <w:t xml:space="preserve"> </w:t>
      </w:r>
      <w:r w:rsidR="008E7227">
        <w:t>één</w:t>
      </w:r>
      <w:r>
        <w:t xml:space="preserve"> leerling uitgestroomd met een </w:t>
      </w:r>
      <w:r w:rsidR="008E7227">
        <w:t xml:space="preserve">hoger </w:t>
      </w:r>
      <w:r>
        <w:t>profiel dan wij op 10-jarige leeftijd verwachtten. Het gaat hier om</w:t>
      </w:r>
      <w:r w:rsidR="008E7227">
        <w:t xml:space="preserve"> een</w:t>
      </w:r>
      <w:r>
        <w:t xml:space="preserve"> leerling met </w:t>
      </w:r>
      <w:r w:rsidR="008E7227">
        <w:t xml:space="preserve">voormalig </w:t>
      </w:r>
      <w:r>
        <w:t>een intensievere begeleidingsbehoefte</w:t>
      </w:r>
      <w:r w:rsidR="008E7227">
        <w:t xml:space="preserve"> </w:t>
      </w:r>
      <w:proofErr w:type="spellStart"/>
      <w:r w:rsidR="008E7227">
        <w:t>ivm</w:t>
      </w:r>
      <w:proofErr w:type="spellEnd"/>
      <w:r w:rsidR="008E7227">
        <w:t xml:space="preserve"> zijn thuissituatie. </w:t>
      </w:r>
      <w:bookmarkEnd w:id="12"/>
      <w:r w:rsidR="008E7227">
        <w:t xml:space="preserve">Gedurende het afgelopen schooljaar werden zijn omstandigheden meer stabiel en </w:t>
      </w:r>
      <w:r w:rsidR="007B3261">
        <w:t xml:space="preserve">konden we dus toch </w:t>
      </w:r>
      <w:r w:rsidR="006A7DDC">
        <w:t xml:space="preserve">besluiten voor </w:t>
      </w:r>
      <w:r w:rsidR="008E7227">
        <w:t xml:space="preserve"> een hogere uitstroom. </w:t>
      </w:r>
    </w:p>
    <w:p w14:paraId="1D6D97F2" w14:textId="1A3F563E" w:rsidR="007A4807" w:rsidRDefault="008E7227" w:rsidP="007A4807">
      <w:pPr>
        <w:jc w:val="center"/>
      </w:pPr>
      <w:r>
        <w:rPr>
          <w:noProof/>
        </w:rPr>
        <w:drawing>
          <wp:inline distT="0" distB="0" distL="0" distR="0" wp14:anchorId="0ADC46B8" wp14:editId="242405E9">
            <wp:extent cx="2755151" cy="1657815"/>
            <wp:effectExtent l="0" t="0" r="7620" b="0"/>
            <wp:docPr id="2" name="Afbeelding 2" descr="C:\Users\g.hylkema\AppData\Local\Microsoft\Windows\INetCache\Content.MSO\C02DAC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hylkema\AppData\Local\Microsoft\Windows\INetCache\Content.MSO\C02DAC3D.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1028" cy="1667369"/>
                    </a:xfrm>
                    <a:prstGeom prst="rect">
                      <a:avLst/>
                    </a:prstGeom>
                    <a:noFill/>
                    <a:ln>
                      <a:noFill/>
                    </a:ln>
                  </pic:spPr>
                </pic:pic>
              </a:graphicData>
            </a:graphic>
          </wp:inline>
        </w:drawing>
      </w:r>
    </w:p>
    <w:p w14:paraId="6DA2FD29" w14:textId="33E91234" w:rsidR="007A4807" w:rsidRDefault="007A4807" w:rsidP="007A4807">
      <w:pPr>
        <w:pStyle w:val="Kop4"/>
      </w:pPr>
      <w:r>
        <w:t>Interventies 20</w:t>
      </w:r>
      <w:r w:rsidR="008E7227">
        <w:t>21</w:t>
      </w:r>
      <w:r>
        <w:t>-202</w:t>
      </w:r>
      <w:r w:rsidR="008E7227">
        <w:t>2</w:t>
      </w:r>
    </w:p>
    <w:p w14:paraId="20D7122F" w14:textId="7F7DE9A1" w:rsidR="007A4807" w:rsidRPr="00131D8A" w:rsidRDefault="007A4807" w:rsidP="007A4807">
      <w:pPr>
        <w:pStyle w:val="Geenafstand"/>
      </w:pPr>
      <w:r>
        <w:t>In het schooljaar 20</w:t>
      </w:r>
      <w:r w:rsidR="008E7227">
        <w:t>21</w:t>
      </w:r>
      <w:r>
        <w:t>-202</w:t>
      </w:r>
      <w:r w:rsidR="008E7227">
        <w:t>2</w:t>
      </w:r>
      <w:r>
        <w:t xml:space="preserve"> zijn de volgende interventies gepleegd om de ambitie te realiseren:</w:t>
      </w:r>
    </w:p>
    <w:p w14:paraId="6FB21CE0" w14:textId="5A9F13AC" w:rsidR="008C7B71" w:rsidRDefault="008C7B71" w:rsidP="008C7B71">
      <w:pPr>
        <w:pStyle w:val="paragraph"/>
        <w:numPr>
          <w:ilvl w:val="0"/>
          <w:numId w:val="7"/>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lastRenderedPageBreak/>
        <w:t xml:space="preserve">De cyclus HGW </w:t>
      </w:r>
      <w:r w:rsidR="00136712">
        <w:rPr>
          <w:rStyle w:val="normaltextrun"/>
          <w:rFonts w:ascii="Calibri" w:hAnsi="Calibri" w:cs="Calibri"/>
          <w:sz w:val="20"/>
          <w:szCs w:val="20"/>
        </w:rPr>
        <w:t>voortzetten</w:t>
      </w:r>
      <w:r>
        <w:rPr>
          <w:rStyle w:val="normaltextrun"/>
          <w:rFonts w:ascii="Calibri" w:hAnsi="Calibri" w:cs="Calibri"/>
          <w:sz w:val="20"/>
          <w:szCs w:val="20"/>
        </w:rPr>
        <w:t xml:space="preserve"> om doelgericht te</w:t>
      </w:r>
      <w:r w:rsidR="005E1B88">
        <w:rPr>
          <w:rStyle w:val="normaltextrun"/>
          <w:rFonts w:ascii="Calibri" w:hAnsi="Calibri" w:cs="Calibri"/>
          <w:sz w:val="20"/>
          <w:szCs w:val="20"/>
        </w:rPr>
        <w:t xml:space="preserve"> blijven</w:t>
      </w:r>
      <w:r>
        <w:rPr>
          <w:rStyle w:val="normaltextrun"/>
          <w:rFonts w:ascii="Calibri" w:hAnsi="Calibri" w:cs="Calibri"/>
          <w:sz w:val="20"/>
          <w:szCs w:val="20"/>
        </w:rPr>
        <w:t xml:space="preserve"> werken. Niet alleen op schoolniveau, maar ook op groepsniveau. (Uitwerking KD2)</w:t>
      </w:r>
      <w:r>
        <w:rPr>
          <w:rStyle w:val="eop"/>
          <w:rFonts w:ascii="Calibri" w:hAnsi="Calibri" w:cs="Calibri"/>
          <w:sz w:val="20"/>
          <w:szCs w:val="20"/>
        </w:rPr>
        <w:t> </w:t>
      </w:r>
    </w:p>
    <w:p w14:paraId="1F0AB02B" w14:textId="0D894E65" w:rsidR="008C7B71" w:rsidRDefault="008C7B71" w:rsidP="008C7B71">
      <w:pPr>
        <w:pStyle w:val="paragraph"/>
        <w:numPr>
          <w:ilvl w:val="0"/>
          <w:numId w:val="7"/>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t>Tijdens startbespreking en tussenevaluatie op groepsniveau wordt met de leraren de onderwijsopbrengsten op groepsniveau bekeken. Eventueel bijsturing op groepsniveau. Hierbij wordt gebruik gemaakt van TRIPS als instrument</w:t>
      </w:r>
      <w:r w:rsidR="006A7DDC">
        <w:rPr>
          <w:rStyle w:val="normaltextrun"/>
          <w:rFonts w:ascii="Calibri" w:hAnsi="Calibri" w:cs="Calibri"/>
          <w:sz w:val="20"/>
          <w:szCs w:val="20"/>
        </w:rPr>
        <w:t xml:space="preserve"> en de groepskaart in </w:t>
      </w:r>
      <w:proofErr w:type="spellStart"/>
      <w:r w:rsidR="006A7DDC">
        <w:rPr>
          <w:rStyle w:val="normaltextrun"/>
          <w:rFonts w:ascii="Calibri" w:hAnsi="Calibri" w:cs="Calibri"/>
          <w:sz w:val="20"/>
          <w:szCs w:val="20"/>
        </w:rPr>
        <w:t>ParnasSys</w:t>
      </w:r>
      <w:proofErr w:type="spellEnd"/>
      <w:r w:rsidR="006A7DDC">
        <w:rPr>
          <w:rStyle w:val="normaltextrun"/>
          <w:rFonts w:ascii="Calibri" w:hAnsi="Calibri" w:cs="Calibri"/>
          <w:sz w:val="20"/>
          <w:szCs w:val="20"/>
        </w:rPr>
        <w:t xml:space="preserve">. </w:t>
      </w:r>
    </w:p>
    <w:p w14:paraId="75E14FBD" w14:textId="73EE8F4A" w:rsidR="007A4807" w:rsidRPr="003A0B8C" w:rsidRDefault="007A4807" w:rsidP="008C7B71">
      <w:pPr>
        <w:pStyle w:val="Geenafstand"/>
        <w:jc w:val="both"/>
        <w:rPr>
          <w:b/>
        </w:rPr>
      </w:pPr>
    </w:p>
    <w:p w14:paraId="6A6EDC2A" w14:textId="77777777" w:rsidR="007A4807" w:rsidRPr="002A60A5" w:rsidRDefault="007A4807" w:rsidP="007A4807">
      <w:pPr>
        <w:pStyle w:val="Kop4"/>
      </w:pPr>
      <w:r>
        <w:t>Conclusie</w:t>
      </w:r>
    </w:p>
    <w:p w14:paraId="3A0122B5" w14:textId="5076DB36" w:rsidR="007A4807" w:rsidRPr="002A60A5" w:rsidRDefault="007A4807" w:rsidP="007A4807">
      <w:pPr>
        <w:pStyle w:val="Geenafstand"/>
        <w:jc w:val="both"/>
      </w:pPr>
      <w:r>
        <w:t>In het schooljaar 20</w:t>
      </w:r>
      <w:r w:rsidR="002D51B6">
        <w:t>21</w:t>
      </w:r>
      <w:r>
        <w:t>-202</w:t>
      </w:r>
      <w:r w:rsidR="002D51B6">
        <w:t>2</w:t>
      </w:r>
      <w:r>
        <w:t xml:space="preserve"> hebben we een realisatie van </w:t>
      </w:r>
      <w:r w:rsidR="008E7227">
        <w:t>87</w:t>
      </w:r>
      <w:r>
        <w:t xml:space="preserve">% op de door ons gestelde ambitie van 80%. Hiermee zijn wij </w:t>
      </w:r>
      <w:r>
        <w:rPr>
          <w:b/>
        </w:rPr>
        <w:t xml:space="preserve">TEVREDEN. </w:t>
      </w:r>
      <w:r>
        <w:t xml:space="preserve">Daarom zullen we de ambitie voor het volgende schooljaar </w:t>
      </w:r>
      <w:r w:rsidR="00E901D1">
        <w:t xml:space="preserve">niet </w:t>
      </w:r>
      <w:r>
        <w:t xml:space="preserve">aanpassen. </w:t>
      </w:r>
    </w:p>
    <w:p w14:paraId="2394A2D0" w14:textId="77777777" w:rsidR="007A4807" w:rsidRPr="00610F9F" w:rsidRDefault="007A4807" w:rsidP="007A4807">
      <w:pPr>
        <w:pStyle w:val="Kop4"/>
      </w:pPr>
      <w:r w:rsidRPr="00610F9F">
        <w:t>Evaluatie</w:t>
      </w:r>
    </w:p>
    <w:p w14:paraId="1836B8BE" w14:textId="7ED096E3" w:rsidR="007A4807" w:rsidRPr="00DD3AAD" w:rsidRDefault="007A4807" w:rsidP="007A4807">
      <w:pPr>
        <w:pStyle w:val="Geenafstand"/>
        <w:jc w:val="both"/>
      </w:pPr>
      <w:r w:rsidRPr="00DD3AAD">
        <w:t>Kijkend naar de verwachte cohort wat uit gaat stromen h</w:t>
      </w:r>
      <w:r w:rsidR="00E901D1" w:rsidRPr="00DD3AAD">
        <w:t>ouden</w:t>
      </w:r>
      <w:r w:rsidRPr="00DD3AAD">
        <w:t xml:space="preserve"> we de ambitie </w:t>
      </w:r>
      <w:r w:rsidR="00E901D1" w:rsidRPr="00DD3AAD">
        <w:t>op</w:t>
      </w:r>
      <w:r w:rsidRPr="00DD3AAD">
        <w:t xml:space="preserve"> </w:t>
      </w:r>
      <w:r w:rsidR="00E901D1" w:rsidRPr="00DD3AAD">
        <w:t>80</w:t>
      </w:r>
      <w:r w:rsidRPr="00DD3AAD">
        <w:t>% van de leerlingen stroomt uit op het perspectief dat gesteld is op 10-jarige leeftijd/ twee jaar voor de uitstroom.</w:t>
      </w:r>
    </w:p>
    <w:p w14:paraId="065A06D3" w14:textId="152231A1" w:rsidR="007A4807" w:rsidRPr="00610F9F" w:rsidRDefault="007A4807" w:rsidP="007A4807">
      <w:pPr>
        <w:pStyle w:val="Geenafstand"/>
        <w:jc w:val="both"/>
      </w:pPr>
      <w:r w:rsidRPr="00DD3AAD">
        <w:t xml:space="preserve">De interventies die we hebben gepleegd laten al wel zien dat ze werken, vorig schooljaar was de realisatie nog </w:t>
      </w:r>
      <w:r w:rsidR="00E901D1" w:rsidRPr="00DD3AAD">
        <w:t>8</w:t>
      </w:r>
      <w:r w:rsidRPr="00DD3AAD">
        <w:t>3%. Daarom gaan we door met de ingezette interventies en zijn ze opgenomen in het jaarplan 202</w:t>
      </w:r>
      <w:r w:rsidR="002D51B6" w:rsidRPr="00DD3AAD">
        <w:t>2</w:t>
      </w:r>
      <w:r w:rsidRPr="00DD3AAD">
        <w:t>-202</w:t>
      </w:r>
      <w:r w:rsidR="002D51B6" w:rsidRPr="00DD3AAD">
        <w:t>3</w:t>
      </w:r>
      <w:r w:rsidRPr="00DD3AAD">
        <w:t>.</w:t>
      </w:r>
    </w:p>
    <w:p w14:paraId="7DDB67FB" w14:textId="6EF32C30" w:rsidR="007A4807" w:rsidRDefault="007A4807" w:rsidP="007A4807">
      <w:pPr>
        <w:pStyle w:val="Kop4"/>
      </w:pPr>
      <w:r>
        <w:t>Geplande interventies opgenomen in het jaarplan 202</w:t>
      </w:r>
      <w:r w:rsidR="002D51B6">
        <w:t>2</w:t>
      </w:r>
      <w:r>
        <w:t>-202</w:t>
      </w:r>
      <w:r w:rsidR="002D51B6">
        <w:t>3</w:t>
      </w:r>
    </w:p>
    <w:p w14:paraId="65310862" w14:textId="77777777" w:rsidR="007A4807" w:rsidRPr="001C4022" w:rsidRDefault="007A4807" w:rsidP="007A4807">
      <w:pPr>
        <w:pStyle w:val="Geenafstand"/>
        <w:jc w:val="both"/>
      </w:pPr>
      <w:r w:rsidRPr="001C4022">
        <w:t>Naar aanleiding van de realisatie hebben we de volgende interventies opgenomen in ons jaarplan:</w:t>
      </w:r>
    </w:p>
    <w:p w14:paraId="251B8FB7" w14:textId="4B3A493B" w:rsidR="007A4807" w:rsidRPr="001C4022" w:rsidRDefault="00BC2401" w:rsidP="007A4807">
      <w:pPr>
        <w:pStyle w:val="Geenafstand"/>
        <w:numPr>
          <w:ilvl w:val="0"/>
          <w:numId w:val="3"/>
        </w:numPr>
        <w:jc w:val="both"/>
      </w:pPr>
      <w:r w:rsidRPr="001C4022">
        <w:t xml:space="preserve">De toetsen m.b.t. rekenen en </w:t>
      </w:r>
      <w:r w:rsidR="000436B8">
        <w:t>lezen</w:t>
      </w:r>
      <w:r w:rsidRPr="001C4022">
        <w:t xml:space="preserve"> geven een</w:t>
      </w:r>
      <w:r w:rsidR="00494DEC" w:rsidRPr="001C4022">
        <w:t xml:space="preserve"> </w:t>
      </w:r>
      <w:r w:rsidRPr="001C4022">
        <w:t>indicatie van de bereikte refe</w:t>
      </w:r>
      <w:r w:rsidR="00494DEC" w:rsidRPr="001C4022">
        <w:t xml:space="preserve">rentieniveaus. </w:t>
      </w:r>
    </w:p>
    <w:p w14:paraId="7C7BC085" w14:textId="2B469865" w:rsidR="008A4FF1" w:rsidRPr="001C4022" w:rsidRDefault="00CB6556" w:rsidP="007A4807">
      <w:pPr>
        <w:pStyle w:val="Geenafstand"/>
        <w:numPr>
          <w:ilvl w:val="0"/>
          <w:numId w:val="3"/>
        </w:numPr>
        <w:jc w:val="both"/>
      </w:pPr>
      <w:r w:rsidRPr="001C4022">
        <w:t>Vaste evaluatie momenten leerkracht en IB</w:t>
      </w:r>
      <w:r w:rsidR="006A7DDC">
        <w:t xml:space="preserve"> waarbij de ondersteuningsbehoefte ook besproken wordt.</w:t>
      </w:r>
    </w:p>
    <w:p w14:paraId="0C152187" w14:textId="1FA5AE21" w:rsidR="00CB6556" w:rsidRPr="001C4022" w:rsidRDefault="00CB6556" w:rsidP="007A4807">
      <w:pPr>
        <w:pStyle w:val="Geenafstand"/>
        <w:numPr>
          <w:ilvl w:val="0"/>
          <w:numId w:val="3"/>
        </w:numPr>
        <w:jc w:val="both"/>
      </w:pPr>
      <w:r w:rsidRPr="001C4022">
        <w:t xml:space="preserve">De bestemming van de leerlingen voldoet tenminste aan </w:t>
      </w:r>
      <w:r w:rsidR="001C4022" w:rsidRPr="001C4022">
        <w:t xml:space="preserve">de verwachtingen van de school. </w:t>
      </w:r>
    </w:p>
    <w:p w14:paraId="1A8F276D" w14:textId="293D8A48" w:rsidR="007A4807" w:rsidRPr="001C4022" w:rsidRDefault="007A4807" w:rsidP="007A4807">
      <w:pPr>
        <w:pStyle w:val="Geenafstand"/>
        <w:numPr>
          <w:ilvl w:val="0"/>
          <w:numId w:val="3"/>
        </w:numPr>
        <w:jc w:val="both"/>
        <w:rPr>
          <w:b/>
        </w:rPr>
      </w:pPr>
      <w:r w:rsidRPr="001C4022">
        <w:t xml:space="preserve">Tijdens startbespreking en tussenevaluatie op groepsniveau wordt met de leraren de onderwijsopbrengsten op groepsniveau bekeken. Eventueel bijsturing op groepsniveau. </w:t>
      </w:r>
      <w:r w:rsidR="00CD6254" w:rsidRPr="001C4022">
        <w:t xml:space="preserve">Hierbij wordt </w:t>
      </w:r>
      <w:r w:rsidR="006F6DFD">
        <w:t xml:space="preserve">ook </w:t>
      </w:r>
      <w:r w:rsidR="00CD6254" w:rsidRPr="001C4022">
        <w:t>gebruik gemaakt van TRIPS als instrument</w:t>
      </w:r>
      <w:r w:rsidR="00655C7F">
        <w:t>, omdat we de data zo eenvoudig mogelijk willen genereren</w:t>
      </w:r>
      <w:r w:rsidR="00A5345A" w:rsidRPr="001C4022">
        <w:t>. De ambitie is tevens om leraren meer eigenaar te maken van de onderwijsopbrengsten op deze wijze</w:t>
      </w:r>
      <w:r w:rsidR="006F6DFD">
        <w:t xml:space="preserve"> zodat</w:t>
      </w:r>
      <w:r w:rsidR="00655C7F">
        <w:t xml:space="preserve"> zij</w:t>
      </w:r>
      <w:r w:rsidR="006F6DFD">
        <w:t xml:space="preserve"> meer</w:t>
      </w:r>
      <w:r w:rsidR="00655C7F">
        <w:t xml:space="preserve"> overzicht kunnen krijgen en de samenhang leren zien. </w:t>
      </w:r>
    </w:p>
    <w:p w14:paraId="6AD44406" w14:textId="1C2ECD04" w:rsidR="007A4807" w:rsidRDefault="007A4807" w:rsidP="00EE482F">
      <w:pPr>
        <w:pStyle w:val="Kop3"/>
      </w:pPr>
      <w:bookmarkStart w:id="13" w:name="_Toc115691422"/>
      <w:r>
        <w:t>Ambitie 2: 1</w:t>
      </w:r>
      <w:r w:rsidR="00E901D1">
        <w:t>0</w:t>
      </w:r>
      <w:r>
        <w:t>% van de leerlingen stroomt uit naar Pro of SBO.</w:t>
      </w:r>
      <w:bookmarkEnd w:id="13"/>
    </w:p>
    <w:p w14:paraId="50213638" w14:textId="77777777" w:rsidR="007A4807" w:rsidRDefault="007A4807" w:rsidP="00EE482F">
      <w:pPr>
        <w:pStyle w:val="Kop4"/>
      </w:pPr>
      <w:r>
        <w:t>Feitenweergave:</w:t>
      </w:r>
    </w:p>
    <w:p w14:paraId="2529EBC5" w14:textId="6C45A1C0" w:rsidR="007A4807" w:rsidRDefault="007A4807" w:rsidP="007A4807">
      <w:pPr>
        <w:pStyle w:val="Geenafstand"/>
      </w:pPr>
      <w:r>
        <w:t>In het schooljaar 20</w:t>
      </w:r>
      <w:r w:rsidR="00E901D1">
        <w:t>21</w:t>
      </w:r>
      <w:r>
        <w:t>-202</w:t>
      </w:r>
      <w:r w:rsidR="00E901D1">
        <w:t>2</w:t>
      </w:r>
      <w:r>
        <w:t xml:space="preserve"> is 1 leerling uitgestroomd van de Piet Bakkerschool naar het SBO</w:t>
      </w:r>
      <w:r w:rsidR="00E901D1">
        <w:t xml:space="preserve"> en 1 leerling naar het PRO. </w:t>
      </w:r>
    </w:p>
    <w:p w14:paraId="36882A09" w14:textId="4648192B" w:rsidR="007A4807" w:rsidRDefault="007A4807" w:rsidP="00EE482F">
      <w:pPr>
        <w:pStyle w:val="Kop4"/>
      </w:pPr>
      <w:r>
        <w:t>Interventies 20</w:t>
      </w:r>
      <w:r w:rsidR="00E901D1">
        <w:t>21</w:t>
      </w:r>
      <w:r>
        <w:t>-202</w:t>
      </w:r>
      <w:r w:rsidR="00E901D1">
        <w:t>2</w:t>
      </w:r>
      <w:r>
        <w:t>:</w:t>
      </w:r>
    </w:p>
    <w:p w14:paraId="20C16AB2" w14:textId="64840CC0" w:rsidR="007A4807" w:rsidRDefault="007A4807" w:rsidP="007A4807">
      <w:pPr>
        <w:pStyle w:val="Geenafstand"/>
        <w:numPr>
          <w:ilvl w:val="0"/>
          <w:numId w:val="3"/>
        </w:numPr>
        <w:jc w:val="both"/>
      </w:pPr>
      <w:r>
        <w:t xml:space="preserve">Voor (jonge) leerlingen waarvan we zien dat ze passen in profiel 5 (op basis van waarnemingen, toetsgegevens, leerlingbesprekingen) koersen op uitstroom SBO (voor </w:t>
      </w:r>
      <w:r w:rsidR="009E1215">
        <w:t>10-jarige</w:t>
      </w:r>
      <w:r>
        <w:t xml:space="preserve"> leeftijd) of Pro</w:t>
      </w:r>
      <w:r w:rsidR="006F6DFD">
        <w:t xml:space="preserve">, voor hen </w:t>
      </w:r>
      <w:proofErr w:type="spellStart"/>
      <w:r w:rsidR="006F6DFD">
        <w:t>zettenwe</w:t>
      </w:r>
      <w:proofErr w:type="spellEnd"/>
      <w:r w:rsidR="006F6DFD">
        <w:t xml:space="preserve"> extra doelen in. </w:t>
      </w:r>
      <w:r>
        <w:t xml:space="preserve"> </w:t>
      </w:r>
    </w:p>
    <w:p w14:paraId="6CD7AD0E" w14:textId="77777777" w:rsidR="007A4807" w:rsidRDefault="007A4807" w:rsidP="007A4807">
      <w:pPr>
        <w:pStyle w:val="Kop4"/>
      </w:pPr>
      <w:r>
        <w:t>Conclusie:</w:t>
      </w:r>
    </w:p>
    <w:p w14:paraId="2916D8F7" w14:textId="0D004DDE" w:rsidR="007A4807" w:rsidRPr="009715AF" w:rsidRDefault="007A4807" w:rsidP="007A4807">
      <w:pPr>
        <w:pStyle w:val="Geenafstand"/>
        <w:jc w:val="both"/>
      </w:pPr>
      <w:r>
        <w:t>De ambitie i</w:t>
      </w:r>
      <w:r w:rsidR="00E901D1">
        <w:t xml:space="preserve">s </w:t>
      </w:r>
      <w:r>
        <w:t>gerealiseerd. Omdat er een leerling</w:t>
      </w:r>
      <w:r w:rsidR="00E901D1">
        <w:t xml:space="preserve"> hoger</w:t>
      </w:r>
      <w:r>
        <w:t xml:space="preserve"> uitgestroomd is naar het </w:t>
      </w:r>
      <w:r w:rsidR="00E901D1">
        <w:t>SBO</w:t>
      </w:r>
      <w:r>
        <w:t>, heeft dit</w:t>
      </w:r>
      <w:r w:rsidR="00E82414">
        <w:t xml:space="preserve"> </w:t>
      </w:r>
      <w:r>
        <w:t xml:space="preserve"> invloed op de realisatie. </w:t>
      </w:r>
      <w:r w:rsidR="0059560A">
        <w:t>Door de afstemming met thuis en ondersteuning</w:t>
      </w:r>
      <w:r w:rsidR="00CB4EF4">
        <w:t xml:space="preserve"> vanuit school</w:t>
      </w:r>
      <w:r w:rsidR="0059560A">
        <w:t xml:space="preserve"> kon deze leerling tóch hoger uitstromen, en kan deze uitkomst ook als positief geïnterpreteerd worden.</w:t>
      </w:r>
      <w:r>
        <w:t>. Omdat we</w:t>
      </w:r>
      <w:r w:rsidR="00E82414">
        <w:t xml:space="preserve"> </w:t>
      </w:r>
      <w:r>
        <w:t>onze ambitie</w:t>
      </w:r>
      <w:r w:rsidR="00E901D1">
        <w:t xml:space="preserve"> wel</w:t>
      </w:r>
      <w:r>
        <w:t xml:space="preserve"> gehaald hebben, zijn we </w:t>
      </w:r>
      <w:r>
        <w:rPr>
          <w:b/>
        </w:rPr>
        <w:t xml:space="preserve"> TEVREDEN </w:t>
      </w:r>
      <w:r>
        <w:t xml:space="preserve">met het behaalde resultaat. </w:t>
      </w:r>
    </w:p>
    <w:p w14:paraId="27FA7BCE" w14:textId="77777777" w:rsidR="007A4807" w:rsidRDefault="007A4807" w:rsidP="007A4807">
      <w:pPr>
        <w:pStyle w:val="Kop4"/>
      </w:pPr>
      <w:r>
        <w:t>Evaluatie</w:t>
      </w:r>
    </w:p>
    <w:p w14:paraId="4F6C4C67" w14:textId="3CFA32CC" w:rsidR="007A4807" w:rsidRDefault="007A4807" w:rsidP="007A4807">
      <w:pPr>
        <w:pStyle w:val="Geenafstand"/>
        <w:jc w:val="both"/>
      </w:pPr>
      <w:r w:rsidRPr="009112BD">
        <w:t xml:space="preserve">Voor het komende cohort zien wij </w:t>
      </w:r>
      <w:r w:rsidR="00CB4EF4">
        <w:t>éé</w:t>
      </w:r>
      <w:r w:rsidR="008B1695" w:rsidRPr="009112BD">
        <w:t>n</w:t>
      </w:r>
      <w:r w:rsidRPr="009112BD">
        <w:t xml:space="preserve"> leerling die</w:t>
      </w:r>
      <w:r w:rsidR="00CB4EF4">
        <w:t xml:space="preserve"> mogelijk</w:t>
      </w:r>
      <w:r w:rsidRPr="009112BD">
        <w:t xml:space="preserve"> in aanmerking kom</w:t>
      </w:r>
      <w:r w:rsidR="008B1695" w:rsidRPr="009112BD">
        <w:t>t</w:t>
      </w:r>
      <w:r w:rsidRPr="009112BD">
        <w:t xml:space="preserve"> voor uitstroom richting SBO of Pro. </w:t>
      </w:r>
      <w:r w:rsidR="0027661C">
        <w:t xml:space="preserve">Daarom houden we onze ambitie ook dit schooljaar op 10%. </w:t>
      </w:r>
    </w:p>
    <w:p w14:paraId="556433EE" w14:textId="77777777" w:rsidR="00B03F8A" w:rsidRDefault="00B03F8A" w:rsidP="007A4807">
      <w:pPr>
        <w:pStyle w:val="Geenafstand"/>
        <w:jc w:val="both"/>
      </w:pPr>
    </w:p>
    <w:p w14:paraId="29711C82" w14:textId="056B402D" w:rsidR="007A4807" w:rsidRDefault="007A4807" w:rsidP="007A4807">
      <w:pPr>
        <w:pStyle w:val="Kop4"/>
      </w:pPr>
      <w:r>
        <w:lastRenderedPageBreak/>
        <w:t>Geplande interventies opgenomen in het jaarplan 202</w:t>
      </w:r>
      <w:r w:rsidR="00E901D1">
        <w:t>2</w:t>
      </w:r>
      <w:r>
        <w:t>-202</w:t>
      </w:r>
      <w:r w:rsidR="00E901D1">
        <w:t>3</w:t>
      </w:r>
    </w:p>
    <w:p w14:paraId="735F602B" w14:textId="77777777" w:rsidR="007A4807" w:rsidRDefault="007A4807" w:rsidP="007A4807">
      <w:pPr>
        <w:pStyle w:val="Geenafstand"/>
        <w:jc w:val="both"/>
      </w:pPr>
      <w:r>
        <w:t>Naar aanleiding van de realisatie hebben we de volgende interventies opgenomen in ons jaarplan:</w:t>
      </w:r>
    </w:p>
    <w:p w14:paraId="2CF953A0" w14:textId="0BFF7CF7" w:rsidR="007A4807" w:rsidRPr="00055BDB" w:rsidRDefault="007A4807" w:rsidP="007A4807">
      <w:pPr>
        <w:pStyle w:val="Geenafstand"/>
        <w:numPr>
          <w:ilvl w:val="0"/>
          <w:numId w:val="3"/>
        </w:numPr>
        <w:jc w:val="both"/>
      </w:pPr>
      <w:r w:rsidRPr="00055BDB">
        <w:t>Voor (jonge) leerlingen waarvan we zien dat ze passen in profiel 5 (op basis van waarnemingen, toetsgegevens, leerlingbesprekingen) koersen op uitstroom SBO (voor 10-jarige leeftijd) of Pro</w:t>
      </w:r>
      <w:r w:rsidR="00F104CF">
        <w:t>. V</w:t>
      </w:r>
      <w:r w:rsidR="00B03F8A">
        <w:t xml:space="preserve">oor hen zetten we extra doelen in en gaan we </w:t>
      </w:r>
      <w:r w:rsidR="00F104CF">
        <w:t xml:space="preserve">collegiaal in overleg met </w:t>
      </w:r>
      <w:r w:rsidR="003D66FC">
        <w:t>een</w:t>
      </w:r>
      <w:r w:rsidR="00F104CF">
        <w:t xml:space="preserve"> andere school binnen de stichting voor het goed wegzetten dan de leerlijn profiel 5. </w:t>
      </w:r>
    </w:p>
    <w:p w14:paraId="39085FCA" w14:textId="77777777" w:rsidR="007A4807" w:rsidRDefault="007A4807" w:rsidP="007A4807">
      <w:pPr>
        <w:pStyle w:val="Geenafstand"/>
      </w:pPr>
    </w:p>
    <w:p w14:paraId="114F9BA2" w14:textId="77777777" w:rsidR="007A4807" w:rsidRDefault="007A4807" w:rsidP="00EE482F">
      <w:pPr>
        <w:pStyle w:val="Kop3"/>
      </w:pPr>
      <w:bookmarkStart w:id="14" w:name="_Toc115691423"/>
      <w:r>
        <w:t>Ambitie 3: 75% van de gerealiseerde uitstroom komt overeen met de verwachte uitstroom op basis van IQ.</w:t>
      </w:r>
      <w:bookmarkEnd w:id="14"/>
    </w:p>
    <w:p w14:paraId="75719A3F" w14:textId="77777777" w:rsidR="007A4807" w:rsidRDefault="007A4807" w:rsidP="007A4807">
      <w:pPr>
        <w:pStyle w:val="Kop4"/>
      </w:pPr>
      <w:r w:rsidRPr="00131D8A">
        <w:t>Feitenweergave:</w:t>
      </w:r>
    </w:p>
    <w:p w14:paraId="22375CDF" w14:textId="77777777" w:rsidR="007A4807" w:rsidRPr="009715AF" w:rsidRDefault="007A4807" w:rsidP="007A4807">
      <w:pPr>
        <w:pStyle w:val="Geenafstand"/>
      </w:pPr>
      <w:r>
        <w:t xml:space="preserve">Hieronder is schematisch weergegeven in welke IQ-profielen de leerlingen vallen die uitstroomden uit het SO. Bij een leerling is een disharmonisch profiel vastgesteld. </w:t>
      </w:r>
    </w:p>
    <w:p w14:paraId="40F2A5C3" w14:textId="0BE59568" w:rsidR="007A4807" w:rsidRDefault="00AE31B2" w:rsidP="007A4807">
      <w:pPr>
        <w:pStyle w:val="Geenafstand"/>
        <w:jc w:val="center"/>
      </w:pPr>
      <w:r>
        <w:rPr>
          <w:noProof/>
        </w:rPr>
        <w:drawing>
          <wp:inline distT="0" distB="0" distL="0" distR="0" wp14:anchorId="01A164DE" wp14:editId="47398063">
            <wp:extent cx="2849870" cy="1714809"/>
            <wp:effectExtent l="0" t="0" r="8255" b="0"/>
            <wp:docPr id="5" name="Afbeelding 5" descr="C:\Users\g.hylkema\AppData\Local\Microsoft\Windows\INetCache\Content.MSO\64B966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ylkema\AppData\Local\Microsoft\Windows\INetCache\Content.MSO\64B966D9.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4474" cy="1741648"/>
                    </a:xfrm>
                    <a:prstGeom prst="rect">
                      <a:avLst/>
                    </a:prstGeom>
                    <a:noFill/>
                    <a:ln>
                      <a:noFill/>
                    </a:ln>
                  </pic:spPr>
                </pic:pic>
              </a:graphicData>
            </a:graphic>
          </wp:inline>
        </w:drawing>
      </w:r>
    </w:p>
    <w:p w14:paraId="37CE0002" w14:textId="77777777" w:rsidR="007A4807" w:rsidRDefault="007A4807" w:rsidP="007A4807">
      <w:pPr>
        <w:pStyle w:val="Geenafstand"/>
      </w:pPr>
    </w:p>
    <w:p w14:paraId="74E32238" w14:textId="68B86878" w:rsidR="007A4807" w:rsidRDefault="007A4807" w:rsidP="007A4807">
      <w:pPr>
        <w:pStyle w:val="Geenafstand"/>
        <w:jc w:val="both"/>
      </w:pPr>
      <w:r>
        <w:t>Kijkend naar de uitstroom op basis van het doelgroepenmodel van LECSO, str</w:t>
      </w:r>
      <w:r w:rsidR="00AE31B2">
        <w:t xml:space="preserve">omen er 7 </w:t>
      </w:r>
      <w:r>
        <w:t xml:space="preserve">leerlingen gelijk aan het verwachte profiel uit, </w:t>
      </w:r>
      <w:r w:rsidR="00AE31B2">
        <w:t>1</w:t>
      </w:r>
      <w:r>
        <w:t xml:space="preserve"> stro</w:t>
      </w:r>
      <w:r w:rsidR="00AE31B2">
        <w:t>omt</w:t>
      </w:r>
      <w:r>
        <w:t xml:space="preserve"> er </w:t>
      </w:r>
      <w:r w:rsidR="00AE31B2">
        <w:t>hoger</w:t>
      </w:r>
      <w:r>
        <w:t xml:space="preserve"> uit. Het doelgroepenmodel gaat vooral uit van de IQ-gegevens en het didactisch functioneringsniveau. Als school laten we de begeleidingsbehoefte zwaar meewegen in het vaststellen van het uitstroomprofiel. Dit verklaart </w:t>
      </w:r>
      <w:r w:rsidR="00AE31B2">
        <w:t>de ene leerling</w:t>
      </w:r>
      <w:r>
        <w:t xml:space="preserve"> ‘</w:t>
      </w:r>
      <w:r w:rsidR="00AE31B2">
        <w:t>hoger</w:t>
      </w:r>
      <w:r>
        <w:t xml:space="preserve"> dan verwacht’ ten opzichte van het doelgroepenmodel van LECSO. </w:t>
      </w:r>
      <w:r w:rsidR="00AE31B2">
        <w:t xml:space="preserve">Zijn omstandigheden betreffende zijn begeleidingsbehoefte zijn positiever gebleken dit jaar. Maar conform zijn IQ is hij eigenlijk uitgestroomd binnen zijn bestemming indien zijn omstandigheden toen destijds niet meegenomen waren in het vaststellen van zijn uitstroomprofiel. </w:t>
      </w:r>
    </w:p>
    <w:p w14:paraId="6EE1E40F" w14:textId="4520AFA5" w:rsidR="007A4807" w:rsidRDefault="00AE31B2" w:rsidP="007A4807">
      <w:pPr>
        <w:pStyle w:val="Geenafstand"/>
        <w:jc w:val="center"/>
      </w:pPr>
      <w:r>
        <w:rPr>
          <w:noProof/>
        </w:rPr>
        <w:drawing>
          <wp:inline distT="0" distB="0" distL="0" distR="0" wp14:anchorId="11FF145A" wp14:editId="1D872734">
            <wp:extent cx="2720898" cy="1637205"/>
            <wp:effectExtent l="0" t="0" r="3810" b="1270"/>
            <wp:docPr id="3" name="Afbeelding 3" descr="C:\Users\g.hylkema\AppData\Local\Microsoft\Windows\INetCache\Content.MSO\691E7A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hylkema\AppData\Local\Microsoft\Windows\INetCache\Content.MSO\691E7A0B.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0127" cy="1648775"/>
                    </a:xfrm>
                    <a:prstGeom prst="rect">
                      <a:avLst/>
                    </a:prstGeom>
                    <a:noFill/>
                    <a:ln>
                      <a:noFill/>
                    </a:ln>
                  </pic:spPr>
                </pic:pic>
              </a:graphicData>
            </a:graphic>
          </wp:inline>
        </w:drawing>
      </w:r>
    </w:p>
    <w:p w14:paraId="0461BC7D" w14:textId="1C359570" w:rsidR="007A4807" w:rsidRPr="00131D8A" w:rsidRDefault="005000BC" w:rsidP="007A4807">
      <w:pPr>
        <w:pStyle w:val="Kop4"/>
      </w:pPr>
      <w:r>
        <w:t>i</w:t>
      </w:r>
      <w:r w:rsidR="007A4807" w:rsidRPr="00131D8A">
        <w:t>nterventies 20</w:t>
      </w:r>
      <w:r w:rsidR="00AE31B2">
        <w:t>21</w:t>
      </w:r>
      <w:r w:rsidR="007A4807" w:rsidRPr="00131D8A">
        <w:t>-202</w:t>
      </w:r>
      <w:r w:rsidR="00AE31B2">
        <w:t>2</w:t>
      </w:r>
      <w:r w:rsidR="007A4807" w:rsidRPr="00131D8A">
        <w:t>:</w:t>
      </w:r>
    </w:p>
    <w:p w14:paraId="3488C71A" w14:textId="77777777" w:rsidR="007A4807" w:rsidRDefault="007A4807" w:rsidP="007A4807">
      <w:pPr>
        <w:pStyle w:val="Geenafstand"/>
        <w:numPr>
          <w:ilvl w:val="0"/>
          <w:numId w:val="3"/>
        </w:numPr>
      </w:pPr>
      <w:r>
        <w:t>Meenemen IQ-gegevens in tussen- en eindevaluatie</w:t>
      </w:r>
    </w:p>
    <w:p w14:paraId="1C5B4C49" w14:textId="77777777" w:rsidR="007A4807" w:rsidRDefault="007A4807" w:rsidP="007A4807">
      <w:pPr>
        <w:pStyle w:val="Kop4"/>
      </w:pPr>
      <w:r>
        <w:t>Conclusie:</w:t>
      </w:r>
    </w:p>
    <w:p w14:paraId="758A4B15" w14:textId="5C0F34D9" w:rsidR="007A4807" w:rsidRDefault="007A4807" w:rsidP="007A4807">
      <w:pPr>
        <w:pStyle w:val="Geenafstand"/>
        <w:jc w:val="both"/>
      </w:pPr>
      <w:r>
        <w:t>De realisatie van deze ambitie komt in het schooljaar 20</w:t>
      </w:r>
      <w:r w:rsidR="00AE31B2">
        <w:t>21</w:t>
      </w:r>
      <w:r>
        <w:t>-202</w:t>
      </w:r>
      <w:r w:rsidR="00AE31B2">
        <w:t>2</w:t>
      </w:r>
      <w:r>
        <w:t xml:space="preserve"> uit op </w:t>
      </w:r>
      <w:r w:rsidR="00AE31B2">
        <w:t>87</w:t>
      </w:r>
      <w:r>
        <w:t xml:space="preserve">%. Hiermee halen we de gestelde ambitie van 75%. Daarom zijn we </w:t>
      </w:r>
      <w:r>
        <w:rPr>
          <w:b/>
        </w:rPr>
        <w:t>TEVREDEN</w:t>
      </w:r>
      <w:r>
        <w:t xml:space="preserve"> met de realisatie. </w:t>
      </w:r>
    </w:p>
    <w:p w14:paraId="2B96470F" w14:textId="77777777" w:rsidR="007A4807" w:rsidRPr="00131D8A" w:rsidRDefault="007A4807" w:rsidP="007A4807">
      <w:pPr>
        <w:pStyle w:val="Kop4"/>
      </w:pPr>
      <w:r w:rsidRPr="00131D8A">
        <w:lastRenderedPageBreak/>
        <w:t>Evaluatie:</w:t>
      </w:r>
    </w:p>
    <w:p w14:paraId="4EDB7D46" w14:textId="57ED9B04" w:rsidR="007A4807" w:rsidRDefault="007A4807" w:rsidP="005000BC">
      <w:pPr>
        <w:pStyle w:val="Geenafstand"/>
        <w:jc w:val="both"/>
      </w:pPr>
      <w:r>
        <w:t xml:space="preserve">Ten opzichte van vorig schooljaar is de realisatie met </w:t>
      </w:r>
      <w:r w:rsidR="00C272FF">
        <w:t>3</w:t>
      </w:r>
      <w:r>
        <w:t xml:space="preserve">5% toegenomen. Toen hadden we een realisatie van </w:t>
      </w:r>
      <w:r w:rsidR="00C272FF">
        <w:t>50</w:t>
      </w:r>
      <w:r>
        <w:t xml:space="preserve">%. Dit maakt dat we als school blij zijn met de interventies die we gepleegd hebben. Dit is het </w:t>
      </w:r>
      <w:r w:rsidR="00C272FF">
        <w:t>vierde</w:t>
      </w:r>
      <w:r>
        <w:t xml:space="preserve"> schooljaar dat we werken met het doelgroepenmodel van </w:t>
      </w:r>
      <w:r w:rsidR="00FD6620">
        <w:t>GO-raad</w:t>
      </w:r>
      <w:r>
        <w:t xml:space="preserve">. Waar in het schooljaar 2018-2019 de inschaling nog op de oude manier plaatsvond, is deze nu </w:t>
      </w:r>
      <w:r w:rsidR="00C272FF">
        <w:t xml:space="preserve">al vier jaar </w:t>
      </w:r>
      <w:r>
        <w:t>gebaseerd op de nieuwe manier. De verwachting</w:t>
      </w:r>
      <w:r w:rsidR="00C272FF">
        <w:t xml:space="preserve"> was in 2019-2020 </w:t>
      </w:r>
      <w:r>
        <w:t xml:space="preserve"> dat de realisatie van deze ambitie g</w:t>
      </w:r>
      <w:r w:rsidR="00C272FF">
        <w:t>ing</w:t>
      </w:r>
      <w:r>
        <w:t xml:space="preserve"> toenemen</w:t>
      </w:r>
      <w:r w:rsidR="00C272FF">
        <w:t>, dit is dus ook gebleken</w:t>
      </w:r>
      <w:r>
        <w:t xml:space="preserve">. </w:t>
      </w:r>
      <w:r w:rsidRPr="0027661C">
        <w:t>Kijkend naar het verwachte cohort dat gaat uitstromen in 202</w:t>
      </w:r>
      <w:r w:rsidR="00C272FF" w:rsidRPr="0027661C">
        <w:t>2</w:t>
      </w:r>
      <w:r w:rsidRPr="0027661C">
        <w:t>-202</w:t>
      </w:r>
      <w:r w:rsidR="00C272FF" w:rsidRPr="0027661C">
        <w:t>3</w:t>
      </w:r>
      <w:r w:rsidRPr="0027661C">
        <w:t xml:space="preserve"> hebben we de ambitie</w:t>
      </w:r>
      <w:r w:rsidR="0027661C" w:rsidRPr="0027661C">
        <w:t xml:space="preserve"> opnieuw vastgesteld op</w:t>
      </w:r>
      <w:r w:rsidRPr="0027661C">
        <w:t xml:space="preserve"> 50% van de gerealiseerde uitstroom komt overeen met de verwachte uitstroom op basis van IQ.</w:t>
      </w:r>
    </w:p>
    <w:p w14:paraId="5561C6A3" w14:textId="14A5C6C8" w:rsidR="007A4807" w:rsidRPr="00131D8A" w:rsidRDefault="007A4807" w:rsidP="007A4807">
      <w:pPr>
        <w:pStyle w:val="Kop4"/>
      </w:pPr>
      <w:r>
        <w:t>Geplande interventies opgenomen in het jaarplan 202</w:t>
      </w:r>
      <w:r w:rsidR="00C272FF">
        <w:t>2</w:t>
      </w:r>
      <w:r>
        <w:t>-202</w:t>
      </w:r>
      <w:r w:rsidR="00C272FF">
        <w:t>3</w:t>
      </w:r>
    </w:p>
    <w:p w14:paraId="230E3DBF" w14:textId="77777777" w:rsidR="007A4807" w:rsidRDefault="007A4807" w:rsidP="007A4807">
      <w:pPr>
        <w:pStyle w:val="Geenafstand"/>
        <w:jc w:val="both"/>
      </w:pPr>
      <w:r>
        <w:t>Naar aanleiding van de realisatie hebben we de volgende interventies opgenomen in ons jaarplan:</w:t>
      </w:r>
    </w:p>
    <w:p w14:paraId="74639CC1" w14:textId="42FC61BB" w:rsidR="007A4807" w:rsidRDefault="00C1059A" w:rsidP="007A4807">
      <w:pPr>
        <w:pStyle w:val="Geenafstand"/>
        <w:numPr>
          <w:ilvl w:val="0"/>
          <w:numId w:val="3"/>
        </w:numPr>
        <w:jc w:val="both"/>
      </w:pPr>
      <w:r>
        <w:t xml:space="preserve"> </w:t>
      </w:r>
      <w:r w:rsidRPr="001C4022">
        <w:t xml:space="preserve">Verder </w:t>
      </w:r>
      <w:r w:rsidR="00B70F85" w:rsidRPr="001C4022">
        <w:t xml:space="preserve">met </w:t>
      </w:r>
      <w:r w:rsidRPr="001C4022">
        <w:t>inzetten</w:t>
      </w:r>
      <w:r w:rsidR="00B70F85" w:rsidRPr="001C4022">
        <w:t xml:space="preserve"> groepsoverzicht in relatie tot de </w:t>
      </w:r>
      <w:r w:rsidR="00FD6620">
        <w:t>opbrengsten.</w:t>
      </w:r>
      <w:r w:rsidR="00B70F85">
        <w:t xml:space="preserve"> </w:t>
      </w:r>
      <w:r>
        <w:t xml:space="preserve"> </w:t>
      </w:r>
    </w:p>
    <w:p w14:paraId="0B0CAF60" w14:textId="41BA68E6" w:rsidR="00B20A81" w:rsidRDefault="00B20A81" w:rsidP="007A4807">
      <w:pPr>
        <w:pStyle w:val="Geenafstand"/>
        <w:numPr>
          <w:ilvl w:val="0"/>
          <w:numId w:val="3"/>
        </w:numPr>
        <w:jc w:val="both"/>
      </w:pPr>
      <w:r>
        <w:t xml:space="preserve">Weglaten van de ambitie:  “de gerealiseerde uitstroom </w:t>
      </w:r>
      <w:r w:rsidR="00594460">
        <w:t xml:space="preserve">komt overeen met de verwachte uitstroom op basis van IQ.” </w:t>
      </w:r>
      <w:r w:rsidR="00F20B29">
        <w:t xml:space="preserve">voor de rapportage. Zie Managementsamenvatting: schoolstandaarden 2022-2023. </w:t>
      </w:r>
    </w:p>
    <w:p w14:paraId="2B31C7CC" w14:textId="77777777" w:rsidR="005000BC" w:rsidRDefault="005000BC" w:rsidP="005000BC">
      <w:pPr>
        <w:pStyle w:val="Geenafstand"/>
        <w:jc w:val="both"/>
      </w:pPr>
    </w:p>
    <w:p w14:paraId="2C81862F" w14:textId="77777777" w:rsidR="007A4807" w:rsidRDefault="007A4807" w:rsidP="00EE482F">
      <w:pPr>
        <w:pStyle w:val="Kop2"/>
      </w:pPr>
      <w:bookmarkStart w:id="15" w:name="_Toc115691424"/>
      <w:r>
        <w:t>VSO</w:t>
      </w:r>
      <w:bookmarkEnd w:id="15"/>
    </w:p>
    <w:p w14:paraId="6FEAB7CD" w14:textId="1BF6DE27" w:rsidR="007A4807" w:rsidRDefault="007A4807" w:rsidP="00EE482F">
      <w:pPr>
        <w:pStyle w:val="Kop3"/>
      </w:pPr>
      <w:bookmarkStart w:id="16" w:name="_Toc115691425"/>
      <w:r>
        <w:t>Totale uitstroom VSO 20</w:t>
      </w:r>
      <w:r w:rsidR="00C272FF">
        <w:t>21</w:t>
      </w:r>
      <w:r>
        <w:t>-202</w:t>
      </w:r>
      <w:r w:rsidR="00C272FF">
        <w:t>2</w:t>
      </w:r>
      <w:bookmarkEnd w:id="16"/>
    </w:p>
    <w:p w14:paraId="1A9A1602" w14:textId="22C615FA" w:rsidR="007A4807" w:rsidRDefault="007A4807" w:rsidP="007A4807">
      <w:pPr>
        <w:pStyle w:val="Geenafstand"/>
        <w:jc w:val="both"/>
      </w:pPr>
      <w:r w:rsidRPr="00731B1B">
        <w:t>In totaal zijn</w:t>
      </w:r>
      <w:r>
        <w:t xml:space="preserve"> in totaal zijn er 1</w:t>
      </w:r>
      <w:r w:rsidR="00366FE2">
        <w:t>8</w:t>
      </w:r>
      <w:r>
        <w:t xml:space="preserve"> leerlingen in het schooljaar</w:t>
      </w:r>
      <w:r w:rsidR="00C272FF">
        <w:t xml:space="preserve"> 21-22</w:t>
      </w:r>
      <w:r>
        <w:t xml:space="preserve"> uitgeschreven van onze VSO-afdeling. </w:t>
      </w:r>
      <w:r w:rsidR="00366FE2">
        <w:t>Bijna a</w:t>
      </w:r>
      <w:r>
        <w:t>l deze leerlingen zaten langer dan 1 jaar op onze school</w:t>
      </w:r>
      <w:r w:rsidR="00366FE2">
        <w:t>, op één leerling na</w:t>
      </w:r>
      <w:r>
        <w:t>.</w:t>
      </w:r>
      <w:r w:rsidR="00366FE2">
        <w:t xml:space="preserve"> De leerling die korter dan 1 jaar bij ons op school zat is helaas uitgeschreven omdat hij veel te jong is overleden. Hij telt in de analyse dan ook niet mee. </w:t>
      </w:r>
      <w:r>
        <w:t xml:space="preserve"> </w:t>
      </w:r>
      <w:r w:rsidR="00057EB9">
        <w:t>Eén</w:t>
      </w:r>
      <w:r>
        <w:t xml:space="preserve"> leerling </w:t>
      </w:r>
      <w:r w:rsidR="00057EB9">
        <w:t>is</w:t>
      </w:r>
      <w:r>
        <w:t xml:space="preserve"> verhuisd</w:t>
      </w:r>
      <w:r w:rsidR="00D751BB">
        <w:t xml:space="preserve"> en ging daarom</w:t>
      </w:r>
      <w:r>
        <w:t xml:space="preserve"> naar een andere VSO-school.</w:t>
      </w:r>
      <w:r w:rsidR="001727F2" w:rsidRPr="001727F2">
        <w:t xml:space="preserve"> </w:t>
      </w:r>
      <w:r w:rsidR="001727F2">
        <w:t xml:space="preserve">Deze leerling is in de analyse meegenomen onder de noemer: verhuisd/andere school. </w:t>
      </w:r>
      <w:r>
        <w:t xml:space="preserve"> </w:t>
      </w:r>
      <w:r w:rsidR="00057EB9">
        <w:t>Eén leerling heeft vrijstelling van de leerplicht gekregen</w:t>
      </w:r>
      <w:r w:rsidR="001727F2">
        <w:t xml:space="preserve">, hij valt onder de noemer: overige bestemmingen maar telt in de analyse wel mee. </w:t>
      </w:r>
      <w:r>
        <w:t>De overige 1</w:t>
      </w:r>
      <w:r w:rsidR="00057EB9">
        <w:t>5</w:t>
      </w:r>
      <w:r>
        <w:t xml:space="preserve"> leerlingen zijn uitgestroomd naar dagbesteding dan wel (beschut) werk. </w:t>
      </w:r>
    </w:p>
    <w:p w14:paraId="1DFCDB75" w14:textId="77777777" w:rsidR="007A4807" w:rsidRDefault="007A4807" w:rsidP="007A4807">
      <w:pPr>
        <w:pStyle w:val="Geenafstand"/>
      </w:pPr>
    </w:p>
    <w:p w14:paraId="087BE967" w14:textId="39B4DF20" w:rsidR="007A4807" w:rsidRDefault="001727F2" w:rsidP="007A4807">
      <w:pPr>
        <w:pStyle w:val="Geenafstand"/>
        <w:jc w:val="center"/>
      </w:pPr>
      <w:r>
        <w:rPr>
          <w:noProof/>
        </w:rPr>
        <w:drawing>
          <wp:inline distT="0" distB="0" distL="0" distR="0" wp14:anchorId="6AE0A444" wp14:editId="0473C889">
            <wp:extent cx="3531220" cy="2124787"/>
            <wp:effectExtent l="0" t="0" r="0" b="8890"/>
            <wp:docPr id="9" name="Afbeelding 9" descr="C:\Users\g.hylkema\AppData\Local\Microsoft\Windows\INetCache\Content.MSO\786A2D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hylkema\AppData\Local\Microsoft\Windows\INetCache\Content.MSO\786A2D2D.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49847" cy="2135995"/>
                    </a:xfrm>
                    <a:prstGeom prst="rect">
                      <a:avLst/>
                    </a:prstGeom>
                    <a:noFill/>
                    <a:ln>
                      <a:noFill/>
                    </a:ln>
                  </pic:spPr>
                </pic:pic>
              </a:graphicData>
            </a:graphic>
          </wp:inline>
        </w:drawing>
      </w:r>
    </w:p>
    <w:p w14:paraId="1FD32A8F" w14:textId="77777777" w:rsidR="007A4807" w:rsidRDefault="007A4807" w:rsidP="007A4807">
      <w:pPr>
        <w:pStyle w:val="Geenafstand"/>
      </w:pPr>
    </w:p>
    <w:p w14:paraId="26D6BA4A" w14:textId="77777777" w:rsidR="00D751BB" w:rsidRDefault="00D751BB" w:rsidP="007A4807">
      <w:pPr>
        <w:pStyle w:val="Geenafstand"/>
      </w:pPr>
    </w:p>
    <w:p w14:paraId="05378290" w14:textId="77777777" w:rsidR="00D751BB" w:rsidRDefault="00D751BB" w:rsidP="007A4807">
      <w:pPr>
        <w:pStyle w:val="Geenafstand"/>
      </w:pPr>
    </w:p>
    <w:p w14:paraId="42AF48BB" w14:textId="77777777" w:rsidR="0091120F" w:rsidRDefault="0091120F" w:rsidP="007A4807">
      <w:pPr>
        <w:pStyle w:val="Geenafstand"/>
      </w:pPr>
    </w:p>
    <w:p w14:paraId="03ABE236" w14:textId="77777777" w:rsidR="0091120F" w:rsidRDefault="0091120F" w:rsidP="007A4807">
      <w:pPr>
        <w:pStyle w:val="Geenafstand"/>
      </w:pPr>
    </w:p>
    <w:p w14:paraId="3BA88FA7" w14:textId="77777777" w:rsidR="0091120F" w:rsidRDefault="0091120F" w:rsidP="007A4807">
      <w:pPr>
        <w:pStyle w:val="Geenafstand"/>
      </w:pPr>
    </w:p>
    <w:p w14:paraId="17E9379D" w14:textId="77777777" w:rsidR="0091120F" w:rsidRDefault="0091120F" w:rsidP="007A4807">
      <w:pPr>
        <w:pStyle w:val="Geenafstand"/>
      </w:pPr>
    </w:p>
    <w:p w14:paraId="03147CD4" w14:textId="4AADF3FA" w:rsidR="007A4807" w:rsidRDefault="007A4807" w:rsidP="00EE482F">
      <w:pPr>
        <w:pStyle w:val="Kop3"/>
      </w:pPr>
      <w:bookmarkStart w:id="17" w:name="_Toc115691426"/>
      <w:r>
        <w:lastRenderedPageBreak/>
        <w:t xml:space="preserve">Ambitie 1: </w:t>
      </w:r>
      <w:r w:rsidR="001727F2">
        <w:t>70</w:t>
      </w:r>
      <w:r>
        <w:t>% van de leerlingen stroomt uit op het perspectief dat gesteld is op 16-jarige leeftijd.</w:t>
      </w:r>
      <w:bookmarkEnd w:id="17"/>
    </w:p>
    <w:p w14:paraId="24CF4F65" w14:textId="77777777" w:rsidR="007A4807" w:rsidRDefault="007A4807" w:rsidP="007A4807">
      <w:pPr>
        <w:pStyle w:val="Kop4"/>
      </w:pPr>
      <w:r>
        <w:t>Feitenweergave:</w:t>
      </w:r>
    </w:p>
    <w:p w14:paraId="4025A078" w14:textId="7E3C7E31" w:rsidR="007A4807" w:rsidRDefault="001727F2" w:rsidP="007A4807">
      <w:pPr>
        <w:pStyle w:val="Geenafstand"/>
        <w:jc w:val="both"/>
      </w:pPr>
      <w:r>
        <w:t>Eén</w:t>
      </w:r>
      <w:r w:rsidR="007A4807">
        <w:t xml:space="preserve"> leerling </w:t>
      </w:r>
      <w:r>
        <w:t>is</w:t>
      </w:r>
      <w:r w:rsidR="007A4807">
        <w:t xml:space="preserve"> verhuisd</w:t>
      </w:r>
      <w:r w:rsidR="00D751BB">
        <w:t xml:space="preserve"> en ging daarom</w:t>
      </w:r>
      <w:r w:rsidR="007A4807">
        <w:t xml:space="preserve"> naar een andere VSO-school. </w:t>
      </w:r>
      <w:r>
        <w:t xml:space="preserve">Eén leerling heeft vrijstelling van de leerplicht gekregen. </w:t>
      </w:r>
      <w:r w:rsidR="007A4807">
        <w:t>De overige 1</w:t>
      </w:r>
      <w:r>
        <w:t>5</w:t>
      </w:r>
      <w:r w:rsidR="007A4807">
        <w:t xml:space="preserve"> leerlingen zijn uitgestroomd naar dagbesteding dan wel (beschut) werk. </w:t>
      </w:r>
      <w:r>
        <w:t>Twee</w:t>
      </w:r>
      <w:r w:rsidR="007A4807">
        <w:t xml:space="preserve"> leerling</w:t>
      </w:r>
      <w:r>
        <w:t>en</w:t>
      </w:r>
      <w:r w:rsidR="007A4807">
        <w:t xml:space="preserve"> stroomde</w:t>
      </w:r>
      <w:r>
        <w:t>n</w:t>
      </w:r>
      <w:r w:rsidR="007A4807">
        <w:t xml:space="preserve"> lager uit dan verwacht werd op 16-jarige leeftijd. </w:t>
      </w:r>
      <w:r w:rsidR="002148EE">
        <w:t>Dertien</w:t>
      </w:r>
      <w:r w:rsidR="007A4807">
        <w:t xml:space="preserve"> leerlingen scoorden gelijk aan de verwachting en </w:t>
      </w:r>
      <w:r>
        <w:t>1</w:t>
      </w:r>
      <w:r w:rsidR="007A4807">
        <w:t xml:space="preserve"> leerling hoger dan verwacht. </w:t>
      </w:r>
    </w:p>
    <w:p w14:paraId="7E8A0012" w14:textId="77777777" w:rsidR="007A4807" w:rsidRDefault="007A4807" w:rsidP="007A4807">
      <w:pPr>
        <w:pStyle w:val="Geenafstand"/>
        <w:jc w:val="both"/>
      </w:pPr>
    </w:p>
    <w:p w14:paraId="0F31A2A3" w14:textId="1B8FF56E" w:rsidR="007A4807" w:rsidRDefault="001727F2" w:rsidP="007A4807">
      <w:pPr>
        <w:pStyle w:val="Geenafstand"/>
        <w:jc w:val="center"/>
      </w:pPr>
      <w:r>
        <w:rPr>
          <w:noProof/>
        </w:rPr>
        <w:drawing>
          <wp:inline distT="0" distB="0" distL="0" distR="0" wp14:anchorId="7CC73C32" wp14:editId="5094C90A">
            <wp:extent cx="2966225" cy="1784822"/>
            <wp:effectExtent l="0" t="0" r="5715" b="6350"/>
            <wp:docPr id="13" name="Afbeelding 13" descr="C:\Users\g.hylkema\AppData\Local\Microsoft\Windows\INetCache\Content.MSO\F7B6CF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ylkema\AppData\Local\Microsoft\Windows\INetCache\Content.MSO\F7B6CFE8.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77853" cy="1791819"/>
                    </a:xfrm>
                    <a:prstGeom prst="rect">
                      <a:avLst/>
                    </a:prstGeom>
                    <a:noFill/>
                    <a:ln>
                      <a:noFill/>
                    </a:ln>
                  </pic:spPr>
                </pic:pic>
              </a:graphicData>
            </a:graphic>
          </wp:inline>
        </w:drawing>
      </w:r>
    </w:p>
    <w:p w14:paraId="696F3B8F" w14:textId="506F286F" w:rsidR="007A4807" w:rsidRDefault="007A4807" w:rsidP="007A4807">
      <w:pPr>
        <w:pStyle w:val="Kop4"/>
      </w:pPr>
      <w:r>
        <w:t>Interventies 20</w:t>
      </w:r>
      <w:r w:rsidR="002148EE">
        <w:t>21</w:t>
      </w:r>
      <w:r>
        <w:t>-202</w:t>
      </w:r>
      <w:r w:rsidR="002148EE">
        <w:t>2</w:t>
      </w:r>
      <w:r>
        <w:t>:</w:t>
      </w:r>
    </w:p>
    <w:p w14:paraId="6A9F1313" w14:textId="3433A8D5" w:rsidR="00B52DC6" w:rsidRPr="00061FBB" w:rsidRDefault="007A4807" w:rsidP="007A4807">
      <w:pPr>
        <w:pStyle w:val="Geenafstand"/>
        <w:jc w:val="both"/>
      </w:pPr>
      <w:r w:rsidRPr="00061FBB">
        <w:t>Gedurende het schooljaar hebben we de volgende interventies ingezet om de ambitie te realiseren:</w:t>
      </w:r>
    </w:p>
    <w:p w14:paraId="4C764CD2" w14:textId="48F559B4" w:rsidR="00FA277A" w:rsidRPr="00061FBB" w:rsidRDefault="00FA277A" w:rsidP="00FA277A">
      <w:pPr>
        <w:pStyle w:val="Geenafstand"/>
        <w:numPr>
          <w:ilvl w:val="0"/>
          <w:numId w:val="3"/>
        </w:numPr>
        <w:jc w:val="both"/>
      </w:pPr>
      <w:r w:rsidRPr="00061FBB">
        <w:t xml:space="preserve">Dit jaar is gestart met invoeren van ‘Mijn Rapportfolio’ waardoor leerlingen meer eigenaar worden van </w:t>
      </w:r>
      <w:r w:rsidR="00886E51" w:rsidRPr="00061FBB">
        <w:t xml:space="preserve">(en dus inzicht krijgen in) hun eigen leerproces. </w:t>
      </w:r>
      <w:r w:rsidR="007F1945" w:rsidRPr="00061FBB">
        <w:t xml:space="preserve">Oftewel: waar sta ik nu, waar wil ik heen en wat/wie heb ik daarvoor nodig. </w:t>
      </w:r>
    </w:p>
    <w:p w14:paraId="7C828D38" w14:textId="7D498C36" w:rsidR="007A4807" w:rsidRPr="00061FBB" w:rsidRDefault="00187B19" w:rsidP="007A4807">
      <w:pPr>
        <w:pStyle w:val="Geenafstand"/>
        <w:numPr>
          <w:ilvl w:val="0"/>
          <w:numId w:val="3"/>
        </w:numPr>
        <w:jc w:val="both"/>
      </w:pPr>
      <w:r w:rsidRPr="00061FBB">
        <w:t>Ook i</w:t>
      </w:r>
      <w:r w:rsidR="007A4807" w:rsidRPr="00061FBB">
        <w:t>n schooljaar 20</w:t>
      </w:r>
      <w:r w:rsidR="002148EE" w:rsidRPr="00061FBB">
        <w:t>2</w:t>
      </w:r>
      <w:r w:rsidRPr="00061FBB">
        <w:t xml:space="preserve">1-2022 </w:t>
      </w:r>
      <w:r w:rsidR="002148EE" w:rsidRPr="00061FBB">
        <w:t>hebben we gewerkt</w:t>
      </w:r>
      <w:r w:rsidR="007A4807" w:rsidRPr="00061FBB">
        <w:t xml:space="preserve"> met Mijn </w:t>
      </w:r>
      <w:proofErr w:type="spellStart"/>
      <w:r w:rsidR="007A4807" w:rsidRPr="00061FBB">
        <w:t>WeVa</w:t>
      </w:r>
      <w:proofErr w:type="spellEnd"/>
      <w:r w:rsidR="007A4807" w:rsidRPr="00061FBB">
        <w:t xml:space="preserve"> om de werknemersvaardigheden nog meer in te trainen</w:t>
      </w:r>
    </w:p>
    <w:p w14:paraId="377099F3" w14:textId="77777777" w:rsidR="007A4807" w:rsidRPr="00061FBB" w:rsidRDefault="007A4807" w:rsidP="007A4807">
      <w:pPr>
        <w:pStyle w:val="Geenafstand"/>
        <w:numPr>
          <w:ilvl w:val="0"/>
          <w:numId w:val="3"/>
        </w:numPr>
        <w:jc w:val="both"/>
      </w:pPr>
      <w:r w:rsidRPr="00061FBB">
        <w:t>Van alle leerlingen in VSO-fase 2 en 3 hebben we een document gemaakt waarin de leerwerkplekken (werknemersvaardigheden) naast elkaar worden beoordeeld op basis van begeleidingsbehoefte. Op deze manier krijgen we inzicht in de mate van begeleiding die leerlingen nodig hebben binnen verschillende uitstroommogelijkheden.</w:t>
      </w:r>
    </w:p>
    <w:p w14:paraId="2F8631A1" w14:textId="4555B842" w:rsidR="00187B19" w:rsidRPr="00061FBB" w:rsidRDefault="00187B19" w:rsidP="007A4807">
      <w:pPr>
        <w:pStyle w:val="Geenafstand"/>
        <w:numPr>
          <w:ilvl w:val="0"/>
          <w:numId w:val="3"/>
        </w:numPr>
        <w:jc w:val="both"/>
      </w:pPr>
      <w:r w:rsidRPr="00061FBB">
        <w:t>Extra inzet van stagebe</w:t>
      </w:r>
      <w:r w:rsidR="00061FBB" w:rsidRPr="00061FBB">
        <w:t xml:space="preserve">geleider om goeie stageadressen te vinden, gericht op arbeid. Door de coronajaren was dit erg ingewikkeld geworden. </w:t>
      </w:r>
    </w:p>
    <w:p w14:paraId="20D10FA5" w14:textId="77777777" w:rsidR="007A4807" w:rsidRDefault="007A4807" w:rsidP="007A4807">
      <w:pPr>
        <w:pStyle w:val="Kop4"/>
      </w:pPr>
      <w:r>
        <w:t>Conclusie:</w:t>
      </w:r>
    </w:p>
    <w:p w14:paraId="0F51F03B" w14:textId="3515F66B" w:rsidR="007A4807" w:rsidRPr="002A60A5" w:rsidRDefault="007A4807" w:rsidP="007A4807">
      <w:pPr>
        <w:pStyle w:val="Geenafstand"/>
        <w:jc w:val="both"/>
      </w:pPr>
      <w:r>
        <w:t>In het schooljaar 20</w:t>
      </w:r>
      <w:r w:rsidR="002148EE">
        <w:t>21</w:t>
      </w:r>
      <w:r>
        <w:t>-202</w:t>
      </w:r>
      <w:r w:rsidR="002148EE">
        <w:t>2</w:t>
      </w:r>
      <w:r>
        <w:t xml:space="preserve"> hebben we een realisatie van </w:t>
      </w:r>
      <w:r w:rsidR="002148EE">
        <w:t>76</w:t>
      </w:r>
      <w:r>
        <w:t xml:space="preserve">% op de door ons gestelde ambitie van </w:t>
      </w:r>
      <w:r w:rsidR="002148EE">
        <w:t>70</w:t>
      </w:r>
      <w:r>
        <w:t xml:space="preserve">%. Hiermee zijn wij </w:t>
      </w:r>
      <w:r>
        <w:rPr>
          <w:b/>
        </w:rPr>
        <w:t xml:space="preserve"> TEVREDEN. </w:t>
      </w:r>
      <w:r w:rsidR="002148EE">
        <w:t>Echter bleek tijdens schrijven van deze rapportage dat een landelijke eis 75% realisatie is. Ook met dit gegeven in ons achterhoofd kunnen we tevreden zijn, maar d</w:t>
      </w:r>
      <w:r>
        <w:t xml:space="preserve">aarom zullen we de ambitie voor het volgende schooljaar </w:t>
      </w:r>
      <w:r w:rsidR="002148EE">
        <w:t xml:space="preserve">wel </w:t>
      </w:r>
      <w:r>
        <w:t>aanpassen</w:t>
      </w:r>
      <w:r w:rsidR="002148EE">
        <w:t xml:space="preserve"> naar 75%.</w:t>
      </w:r>
      <w:r>
        <w:t xml:space="preserve"> </w:t>
      </w:r>
    </w:p>
    <w:p w14:paraId="3AAB06D1" w14:textId="2144AD15" w:rsidR="007A4807" w:rsidRPr="00131D8A" w:rsidRDefault="007A4807" w:rsidP="005000BC">
      <w:pPr>
        <w:pStyle w:val="Geenafstand"/>
        <w:jc w:val="both"/>
      </w:pPr>
      <w:r>
        <w:t>Ee</w:t>
      </w:r>
      <w:r w:rsidR="002148EE">
        <w:t>n</w:t>
      </w:r>
      <w:r>
        <w:t xml:space="preserve"> leerling stro</w:t>
      </w:r>
      <w:r w:rsidR="002148EE">
        <w:t>omde</w:t>
      </w:r>
      <w:r>
        <w:t xml:space="preserve"> hoger uit dan wij op 16-jarige leeftijd verwachtten. </w:t>
      </w:r>
    </w:p>
    <w:p w14:paraId="4E315079" w14:textId="77777777" w:rsidR="007A4807" w:rsidRDefault="007A4807" w:rsidP="007A4807">
      <w:pPr>
        <w:pStyle w:val="Kop4"/>
      </w:pPr>
      <w:r>
        <w:t>Evaluatie:</w:t>
      </w:r>
    </w:p>
    <w:p w14:paraId="54E915E9" w14:textId="40C9483D" w:rsidR="007A4807" w:rsidRDefault="003005B0" w:rsidP="007A4807">
      <w:pPr>
        <w:pStyle w:val="Geenafstand"/>
        <w:jc w:val="both"/>
      </w:pPr>
      <w:r w:rsidRPr="00C87F93">
        <w:t>Dit jaar is de realisatie hoger dan de vastgestelde ambitie.</w:t>
      </w:r>
      <w:r w:rsidR="00D56D54" w:rsidRPr="00C87F93">
        <w:t xml:space="preserve"> Voor komend schooljaar zijn we nu een prognose aan het maken. We zullen </w:t>
      </w:r>
      <w:r w:rsidR="00997A5E" w:rsidRPr="00C87F93">
        <w:t xml:space="preserve">als ambitie de landelijke norm aanhouden voor komend schooljaar, maar helaas kunnen we nu al constateren dat externe factoren (wachtrij </w:t>
      </w:r>
      <w:proofErr w:type="spellStart"/>
      <w:r w:rsidR="00997A5E" w:rsidRPr="00C87F93">
        <w:t>Empatec</w:t>
      </w:r>
      <w:proofErr w:type="spellEnd"/>
      <w:r w:rsidR="00997A5E" w:rsidRPr="00C87F93">
        <w:t xml:space="preserve">) er </w:t>
      </w:r>
      <w:r w:rsidR="001B4A76" w:rsidRPr="00C87F93">
        <w:t>toe zouden kunnen leiden (</w:t>
      </w:r>
      <w:proofErr w:type="spellStart"/>
      <w:r w:rsidR="001B4A76" w:rsidRPr="00C87F93">
        <w:t>evanals</w:t>
      </w:r>
      <w:proofErr w:type="spellEnd"/>
      <w:r w:rsidR="001B4A76" w:rsidRPr="00C87F93">
        <w:t xml:space="preserve"> in schooljaar 20-21) dat we </w:t>
      </w:r>
      <w:proofErr w:type="spellStart"/>
      <w:r w:rsidR="001B4A76" w:rsidRPr="00C87F93">
        <w:t>ambtie</w:t>
      </w:r>
      <w:proofErr w:type="spellEnd"/>
      <w:r w:rsidR="001B4A76" w:rsidRPr="00C87F93">
        <w:t xml:space="preserve"> niet kunnen halen. Deze keer is onze ambitie dan wel om ze hoger te laten uitstromen</w:t>
      </w:r>
      <w:r w:rsidR="006334FA" w:rsidRPr="00C87F93">
        <w:t xml:space="preserve">,  </w:t>
      </w:r>
      <w:r w:rsidR="00C87F93">
        <w:t xml:space="preserve">in tegenstelling tot </w:t>
      </w:r>
      <w:r w:rsidR="006334FA" w:rsidRPr="00C87F93">
        <w:t xml:space="preserve">20-21, toen kozen we voor uitstroom dagbesteding. </w:t>
      </w:r>
      <w:r w:rsidR="007A4807" w:rsidRPr="00C87F93">
        <w:t>Als we de toegekende loonwaarde mee gaan tellen dan krijgen we een realistischer beeld</w:t>
      </w:r>
      <w:r w:rsidR="00B26B50" w:rsidRPr="00C87F93">
        <w:t>, dit gaan we nauwkeurig volgen komend schooljaar.</w:t>
      </w:r>
      <w:r w:rsidR="007A4807" w:rsidRPr="00C87F93">
        <w:t xml:space="preserve"> Komend schooljaar is de ambitie</w:t>
      </w:r>
      <w:r w:rsidR="00B26B50" w:rsidRPr="00C87F93">
        <w:t xml:space="preserve"> dus </w:t>
      </w:r>
      <w:r w:rsidR="007A4807" w:rsidRPr="00C87F93">
        <w:t xml:space="preserve"> vastgesteld op </w:t>
      </w:r>
      <w:r w:rsidR="00B26B50" w:rsidRPr="00C87F93">
        <w:t>75</w:t>
      </w:r>
      <w:r w:rsidR="007A4807" w:rsidRPr="00C87F93">
        <w:t>% van de leerlingen stroomt uit op het perspectief dat gesteld is op 16-jarige leeftijd.</w:t>
      </w:r>
      <w:r w:rsidR="007A4807">
        <w:t xml:space="preserve"> </w:t>
      </w:r>
    </w:p>
    <w:p w14:paraId="7EDA4348" w14:textId="5FA70609" w:rsidR="007A4807" w:rsidRDefault="007A4807" w:rsidP="007A4807">
      <w:pPr>
        <w:pStyle w:val="Kop4"/>
      </w:pPr>
      <w:r>
        <w:lastRenderedPageBreak/>
        <w:t>Geplande interventies opgenomen in het jaarplan 202</w:t>
      </w:r>
      <w:r w:rsidR="002148EE">
        <w:t>2</w:t>
      </w:r>
      <w:r>
        <w:t>-202</w:t>
      </w:r>
      <w:r w:rsidR="002148EE">
        <w:t>3</w:t>
      </w:r>
    </w:p>
    <w:p w14:paraId="165421F6" w14:textId="77777777" w:rsidR="007A4807" w:rsidRDefault="007A4807" w:rsidP="007A4807">
      <w:pPr>
        <w:pStyle w:val="Geenafstand"/>
      </w:pPr>
      <w:r>
        <w:t>Naar aanleiding van de realisatie hebben we de volgende interventies opgenomen in ons jaarplan:</w:t>
      </w:r>
    </w:p>
    <w:p w14:paraId="34A79723" w14:textId="1FB6304E" w:rsidR="007A4807" w:rsidRPr="00061FBB" w:rsidRDefault="007A4807" w:rsidP="007A4807">
      <w:pPr>
        <w:pStyle w:val="Geenafstand"/>
        <w:numPr>
          <w:ilvl w:val="0"/>
          <w:numId w:val="3"/>
        </w:numPr>
      </w:pPr>
      <w:r w:rsidRPr="00061FBB">
        <w:t xml:space="preserve">Door ontwikkelen voortgangsdocumenten voor leerlingen (rapporten, portfolio, transitiedocumenten, </w:t>
      </w:r>
      <w:r w:rsidR="00AD2BB5">
        <w:t xml:space="preserve">checklijst werknemersvaardigheden </w:t>
      </w:r>
      <w:r w:rsidRPr="00061FBB">
        <w:t>etc.)</w:t>
      </w:r>
    </w:p>
    <w:p w14:paraId="1C5DD91B" w14:textId="65080293" w:rsidR="007A4807" w:rsidRPr="00061FBB" w:rsidRDefault="007A4807" w:rsidP="007A4807">
      <w:pPr>
        <w:pStyle w:val="Geenafstand"/>
        <w:numPr>
          <w:ilvl w:val="0"/>
          <w:numId w:val="3"/>
        </w:numPr>
      </w:pPr>
      <w:r w:rsidRPr="00061FBB">
        <w:t xml:space="preserve">Door ontwikkelen leerlijnen </w:t>
      </w:r>
      <w:r w:rsidR="00AD2BB5">
        <w:t>leerwerkplekken</w:t>
      </w:r>
      <w:r w:rsidRPr="00061FBB">
        <w:t xml:space="preserve"> en werknemersvaardigheden. </w:t>
      </w:r>
    </w:p>
    <w:p w14:paraId="664299F6" w14:textId="5CF8D8C4" w:rsidR="007A4807" w:rsidRDefault="007A4807" w:rsidP="00EE482F">
      <w:pPr>
        <w:pStyle w:val="Kop3"/>
      </w:pPr>
      <w:bookmarkStart w:id="18" w:name="_Toc115691427"/>
      <w:r w:rsidRPr="009B5F6D">
        <w:t xml:space="preserve">Ambitie 2: </w:t>
      </w:r>
      <w:r w:rsidR="002148EE" w:rsidRPr="009B5F6D">
        <w:t xml:space="preserve">5% van de leerlingen stroomt uit met een loonwaarde van </w:t>
      </w:r>
      <w:r w:rsidR="008A617D">
        <w:t>&gt;</w:t>
      </w:r>
      <w:r w:rsidR="002148EE" w:rsidRPr="009B5F6D">
        <w:t>30%</w:t>
      </w:r>
      <w:bookmarkEnd w:id="18"/>
    </w:p>
    <w:p w14:paraId="7AFD4E5E" w14:textId="77777777" w:rsidR="007A4807" w:rsidRDefault="007A4807" w:rsidP="007A4807">
      <w:pPr>
        <w:pStyle w:val="Kop4"/>
      </w:pPr>
      <w:r>
        <w:t>Feitenweergave:</w:t>
      </w:r>
    </w:p>
    <w:p w14:paraId="62B4757D" w14:textId="49868876" w:rsidR="007A4807" w:rsidRDefault="007A4807" w:rsidP="007A4807">
      <w:pPr>
        <w:pStyle w:val="Geenafstand"/>
      </w:pPr>
      <w:r>
        <w:t>Van de 1</w:t>
      </w:r>
      <w:r w:rsidR="009B5F6D">
        <w:t>7</w:t>
      </w:r>
      <w:r>
        <w:t xml:space="preserve"> leerlingen die uitgestroomd zijn uit het onderwijs, </w:t>
      </w:r>
      <w:r w:rsidR="009B5F6D">
        <w:t xml:space="preserve">zijn </w:t>
      </w:r>
      <w:r>
        <w:t>In totaal  3 leerlingen uitgestroomd met een loonwaarde van &gt;30%. Omdat er een wachtlijst is voor (beschutte) arbeid, rekenen we de toekenning van loonwaarde &gt;30% als uitstroom naar arbeid</w:t>
      </w:r>
      <w:r w:rsidR="009B5F6D">
        <w:t xml:space="preserve"> ook mee. Ook wanneer een leerling door andere omstandigheden </w:t>
      </w:r>
      <w:r w:rsidR="002430B0">
        <w:t xml:space="preserve">(bijvoorbeeld verhuizing ten tijde van uitstroom) tijdelijk nog niet geplaatst is. </w:t>
      </w:r>
    </w:p>
    <w:p w14:paraId="30336812" w14:textId="3E72A589" w:rsidR="007A4807" w:rsidRPr="006D4AF1" w:rsidRDefault="007A4807" w:rsidP="007A4807">
      <w:pPr>
        <w:pStyle w:val="Kop4"/>
      </w:pPr>
      <w:r w:rsidRPr="006D4AF1">
        <w:t>Interventies 20</w:t>
      </w:r>
      <w:r w:rsidR="00C87F93" w:rsidRPr="006D4AF1">
        <w:t>21-2022</w:t>
      </w:r>
      <w:r w:rsidRPr="006D4AF1">
        <w:t>:</w:t>
      </w:r>
    </w:p>
    <w:p w14:paraId="3F2C4BFD" w14:textId="0255A2FB" w:rsidR="007A4807" w:rsidRPr="006D4AF1" w:rsidRDefault="007A4807" w:rsidP="007A4807">
      <w:pPr>
        <w:pStyle w:val="Geenafstand"/>
        <w:numPr>
          <w:ilvl w:val="0"/>
          <w:numId w:val="3"/>
        </w:numPr>
      </w:pPr>
      <w:r w:rsidRPr="006D4AF1">
        <w:t xml:space="preserve">Opstarten certificeringen SVA </w:t>
      </w:r>
    </w:p>
    <w:p w14:paraId="447F1648" w14:textId="77777777" w:rsidR="007A4807" w:rsidRPr="006D4AF1" w:rsidRDefault="007A4807" w:rsidP="007A4807">
      <w:pPr>
        <w:pStyle w:val="Kop4"/>
      </w:pPr>
      <w:r w:rsidRPr="006D4AF1">
        <w:t>Conclusie:</w:t>
      </w:r>
    </w:p>
    <w:p w14:paraId="5A8692C9" w14:textId="2F36C94B" w:rsidR="007A4807" w:rsidRPr="006D4AF1" w:rsidRDefault="007A4807" w:rsidP="007A4807">
      <w:pPr>
        <w:pStyle w:val="Geenafstand"/>
        <w:jc w:val="both"/>
      </w:pPr>
      <w:r w:rsidRPr="006D4AF1">
        <w:t>In het schooljaar 20</w:t>
      </w:r>
      <w:r w:rsidR="002430B0" w:rsidRPr="006D4AF1">
        <w:t>21</w:t>
      </w:r>
      <w:r w:rsidRPr="006D4AF1">
        <w:t>-202</w:t>
      </w:r>
      <w:r w:rsidR="00125D10" w:rsidRPr="006D4AF1">
        <w:t>2</w:t>
      </w:r>
      <w:r w:rsidRPr="006D4AF1">
        <w:t xml:space="preserve"> hebben we een realisatie van </w:t>
      </w:r>
      <w:r w:rsidR="008E15C7" w:rsidRPr="006D4AF1">
        <w:t>17,6</w:t>
      </w:r>
      <w:r w:rsidRPr="006D4AF1">
        <w:t xml:space="preserve">% op de door ons gestelde ambitie van 10%. Hiermee zijn wij </w:t>
      </w:r>
      <w:r w:rsidRPr="006D4AF1">
        <w:rPr>
          <w:b/>
        </w:rPr>
        <w:t xml:space="preserve">TEVREDEN. </w:t>
      </w:r>
    </w:p>
    <w:p w14:paraId="358E0949" w14:textId="77777777" w:rsidR="007A4807" w:rsidRPr="006D4AF1" w:rsidRDefault="007A4807" w:rsidP="007A4807">
      <w:pPr>
        <w:pStyle w:val="Kop4"/>
      </w:pPr>
      <w:r w:rsidRPr="006D4AF1">
        <w:t>Evaluatie:</w:t>
      </w:r>
    </w:p>
    <w:p w14:paraId="25070492" w14:textId="6B9F5EF5" w:rsidR="007A4807" w:rsidRPr="006D4AF1" w:rsidRDefault="007A4807" w:rsidP="007A4807">
      <w:pPr>
        <w:pStyle w:val="Geenafstand"/>
        <w:jc w:val="both"/>
      </w:pPr>
      <w:r w:rsidRPr="006D4AF1">
        <w:t xml:space="preserve">Voor volgend schooljaar </w:t>
      </w:r>
      <w:r w:rsidR="00DA4459" w:rsidRPr="006D4AF1">
        <w:t>verhogen</w:t>
      </w:r>
      <w:r w:rsidRPr="006D4AF1">
        <w:t xml:space="preserve"> we de ambitie </w:t>
      </w:r>
      <w:r w:rsidR="00DA4459" w:rsidRPr="006D4AF1">
        <w:t>naar 20 %</w:t>
      </w:r>
      <w:r w:rsidR="006D4AF1" w:rsidRPr="006D4AF1">
        <w:t xml:space="preserve">. De </w:t>
      </w:r>
      <w:r w:rsidRPr="006D4AF1">
        <w:t xml:space="preserve">verwachting is dat het cohort wat uitstroomt </w:t>
      </w:r>
      <w:r w:rsidR="006D4AF1" w:rsidRPr="006D4AF1">
        <w:t xml:space="preserve">met bestemming profiel 3 </w:t>
      </w:r>
      <w:r w:rsidR="00DA4459" w:rsidRPr="006D4AF1">
        <w:t>door de wachtrij beschut werk</w:t>
      </w:r>
      <w:r w:rsidRPr="006D4AF1">
        <w:t xml:space="preserve"> </w:t>
      </w:r>
      <w:r w:rsidR="006D4AF1" w:rsidRPr="006D4AF1">
        <w:t xml:space="preserve"> toch </w:t>
      </w:r>
      <w:r w:rsidRPr="006D4AF1">
        <w:t>richting</w:t>
      </w:r>
      <w:r w:rsidR="0069411A" w:rsidRPr="006D4AF1">
        <w:t xml:space="preserve"> arbeid </w:t>
      </w:r>
      <w:r w:rsidRPr="006D4AF1">
        <w:t>gaat</w:t>
      </w:r>
      <w:r w:rsidR="006D4AF1" w:rsidRPr="006D4AF1">
        <w:t xml:space="preserve"> en dus </w:t>
      </w:r>
      <w:r w:rsidR="008C6AA2" w:rsidRPr="006D4AF1">
        <w:t xml:space="preserve">uit gaat stromen met een loonwaarde </w:t>
      </w:r>
      <w:r w:rsidR="00162987" w:rsidRPr="006D4AF1">
        <w:t>&gt; 30%</w:t>
      </w:r>
      <w:r w:rsidR="0069411A" w:rsidRPr="006D4AF1">
        <w:t>. Niet</w:t>
      </w:r>
      <w:r w:rsidRPr="006D4AF1">
        <w:t xml:space="preserve"> op basis van het OPP op 16-jarige leeftij</w:t>
      </w:r>
      <w:r w:rsidR="0069411A" w:rsidRPr="006D4AF1">
        <w:t>d, maar juist op basis van</w:t>
      </w:r>
      <w:r w:rsidR="006571D3" w:rsidRPr="006D4AF1">
        <w:t xml:space="preserve"> IQ. </w:t>
      </w:r>
      <w:r w:rsidRPr="006D4AF1">
        <w:t xml:space="preserve"> </w:t>
      </w:r>
    </w:p>
    <w:p w14:paraId="58BEF7DA" w14:textId="3A2F0253" w:rsidR="007A4807" w:rsidRPr="006D4AF1" w:rsidRDefault="007A4807" w:rsidP="007A4807">
      <w:pPr>
        <w:pStyle w:val="Kop4"/>
      </w:pPr>
      <w:r w:rsidRPr="006D4AF1">
        <w:t>Geplande interventies opgenomen in het jaarplan 202</w:t>
      </w:r>
      <w:r w:rsidR="008A58E4" w:rsidRPr="006D4AF1">
        <w:t>2-2023</w:t>
      </w:r>
    </w:p>
    <w:p w14:paraId="31374B33" w14:textId="77777777" w:rsidR="007A4807" w:rsidRPr="006D4AF1" w:rsidRDefault="007A4807" w:rsidP="007A4807">
      <w:pPr>
        <w:pStyle w:val="Geenafstand"/>
        <w:numPr>
          <w:ilvl w:val="0"/>
          <w:numId w:val="3"/>
        </w:numPr>
      </w:pPr>
      <w:r w:rsidRPr="006D4AF1">
        <w:t>Door ontwikkelen voortgangsdocumenten voor leerlingen (rapporten, portfolio, transitiedocumenten, etc.)</w:t>
      </w:r>
    </w:p>
    <w:p w14:paraId="314CB7AC" w14:textId="77777777" w:rsidR="007A4807" w:rsidRPr="006D4AF1" w:rsidRDefault="007A4807" w:rsidP="007A4807">
      <w:pPr>
        <w:pStyle w:val="Geenafstand"/>
        <w:numPr>
          <w:ilvl w:val="0"/>
          <w:numId w:val="3"/>
        </w:numPr>
      </w:pPr>
      <w:r w:rsidRPr="006D4AF1">
        <w:t xml:space="preserve">Door ontwikkelen leerlijnen praktijkvakken en werknemersvaardigheden. </w:t>
      </w:r>
    </w:p>
    <w:p w14:paraId="672F1AA6" w14:textId="77777777" w:rsidR="007A4807" w:rsidRDefault="007A4807" w:rsidP="007A4807">
      <w:pPr>
        <w:pStyle w:val="Geenafstand"/>
      </w:pPr>
    </w:p>
    <w:p w14:paraId="151E31FE" w14:textId="77777777" w:rsidR="007A4807" w:rsidRDefault="007A4807" w:rsidP="00EE482F">
      <w:pPr>
        <w:pStyle w:val="Kop3"/>
      </w:pPr>
      <w:bookmarkStart w:id="19" w:name="_Toc115691428"/>
      <w:r>
        <w:t>Ambitie 3: 70% van de gerealiseerde uitstroom komt overeen met de verwachte uitstroom op basis van IQ.</w:t>
      </w:r>
      <w:bookmarkEnd w:id="19"/>
    </w:p>
    <w:p w14:paraId="732BCA65" w14:textId="77777777" w:rsidR="007A4807" w:rsidRDefault="007A4807" w:rsidP="007A4807">
      <w:pPr>
        <w:pStyle w:val="Kop4"/>
      </w:pPr>
      <w:r>
        <w:t>Feitenweergave:</w:t>
      </w:r>
    </w:p>
    <w:p w14:paraId="72007023" w14:textId="3BC0A3C9" w:rsidR="007A4807" w:rsidRPr="009715AF" w:rsidRDefault="007A4807" w:rsidP="007A4807">
      <w:pPr>
        <w:pStyle w:val="Geenafstand"/>
      </w:pPr>
      <w:r>
        <w:t xml:space="preserve">Hieronder is schematisch weergegeven in welke IQ-profielen de leerlingen vallen die uitstroomden uit het SO. Bij </w:t>
      </w:r>
      <w:r w:rsidR="00A12CC0">
        <w:t>één</w:t>
      </w:r>
      <w:r>
        <w:t xml:space="preserve"> leerling is een disharmonisch profiel vastgesteld. </w:t>
      </w:r>
    </w:p>
    <w:p w14:paraId="15DADAD7" w14:textId="00A5B437" w:rsidR="007A4807" w:rsidRDefault="007A4807" w:rsidP="007A4807">
      <w:pPr>
        <w:pStyle w:val="Geenafstand"/>
        <w:jc w:val="center"/>
      </w:pPr>
    </w:p>
    <w:p w14:paraId="080A21C8" w14:textId="25BF663F" w:rsidR="007A4807" w:rsidRDefault="00A12CC0" w:rsidP="00A12CC0">
      <w:pPr>
        <w:pStyle w:val="Geenafstand"/>
        <w:jc w:val="center"/>
      </w:pPr>
      <w:r>
        <w:rPr>
          <w:noProof/>
        </w:rPr>
        <w:lastRenderedPageBreak/>
        <w:drawing>
          <wp:inline distT="0" distB="0" distL="0" distR="0" wp14:anchorId="3AC2373C" wp14:editId="1773C56F">
            <wp:extent cx="3429480" cy="2063569"/>
            <wp:effectExtent l="0" t="0" r="0" b="0"/>
            <wp:docPr id="16" name="Afbeelding 16" descr="C:\Users\g.hylkema\AppData\Local\Microsoft\Windows\INetCache\Content.MSO\49FFD4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ylkema\AppData\Local\Microsoft\Windows\INetCache\Content.MSO\49FFD4BF.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47938" cy="2074675"/>
                    </a:xfrm>
                    <a:prstGeom prst="rect">
                      <a:avLst/>
                    </a:prstGeom>
                    <a:noFill/>
                    <a:ln>
                      <a:noFill/>
                    </a:ln>
                  </pic:spPr>
                </pic:pic>
              </a:graphicData>
            </a:graphic>
          </wp:inline>
        </w:drawing>
      </w:r>
    </w:p>
    <w:p w14:paraId="07BEA790" w14:textId="769DDB89" w:rsidR="007A4807" w:rsidRDefault="007A4807" w:rsidP="007A4807">
      <w:pPr>
        <w:pStyle w:val="Geenafstand"/>
      </w:pPr>
    </w:p>
    <w:p w14:paraId="1AB491EE" w14:textId="72416FEC" w:rsidR="00A12CC0" w:rsidRDefault="00A12CC0" w:rsidP="00A12CC0">
      <w:pPr>
        <w:pStyle w:val="Geenafstand"/>
        <w:jc w:val="both"/>
      </w:pPr>
      <w:r>
        <w:t xml:space="preserve">Kijkend naar de uitstroom op basis van het doelgroepenmodel van LECSO, stromen er 2 leerlingen gelijk aan het verwachte profiel uit, 13 stromen er lager uit. Het doelgroepenmodel gaat vooral uit van de IQ-gegevens en het didactisch functioneringsniveau. Als school laten we de begeleidingsbehoefte zwaar meewegen in het vaststellen van het uitstroomprofiel. Dit verklaart het hoge aantal ‘lager dan verwacht’ ten opzichte van het doelgroepenmodel van LECSO. </w:t>
      </w:r>
    </w:p>
    <w:p w14:paraId="4EC6A7D1" w14:textId="2B90009E" w:rsidR="00A12CC0" w:rsidRDefault="00A12CC0" w:rsidP="00A12CC0">
      <w:pPr>
        <w:pStyle w:val="Geenafstand"/>
        <w:jc w:val="center"/>
      </w:pPr>
      <w:r>
        <w:rPr>
          <w:noProof/>
        </w:rPr>
        <w:drawing>
          <wp:inline distT="0" distB="0" distL="0" distR="0" wp14:anchorId="4E746B83" wp14:editId="1CAECC3B">
            <wp:extent cx="3084614" cy="1856058"/>
            <wp:effectExtent l="0" t="0" r="1905" b="0"/>
            <wp:docPr id="17" name="Afbeelding 17" descr="C:\Users\g.hylkema\AppData\Local\Microsoft\Windows\INetCache\Content.MSO\62FF0B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hylkema\AppData\Local\Microsoft\Windows\INetCache\Content.MSO\62FF0BE2.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94022" cy="1861719"/>
                    </a:xfrm>
                    <a:prstGeom prst="rect">
                      <a:avLst/>
                    </a:prstGeom>
                    <a:noFill/>
                    <a:ln>
                      <a:noFill/>
                    </a:ln>
                  </pic:spPr>
                </pic:pic>
              </a:graphicData>
            </a:graphic>
          </wp:inline>
        </w:drawing>
      </w:r>
    </w:p>
    <w:p w14:paraId="20FC0657" w14:textId="77777777" w:rsidR="00A12CC0" w:rsidRDefault="00A12CC0" w:rsidP="007A4807">
      <w:pPr>
        <w:pStyle w:val="Geenafstand"/>
      </w:pPr>
    </w:p>
    <w:p w14:paraId="382EF1BD" w14:textId="3FDCC949" w:rsidR="007A4807" w:rsidRDefault="007A4807" w:rsidP="007A4807">
      <w:pPr>
        <w:pStyle w:val="Kop4"/>
      </w:pPr>
      <w:r>
        <w:t>Interventies 20</w:t>
      </w:r>
      <w:r w:rsidR="00A12CC0">
        <w:t>21</w:t>
      </w:r>
      <w:r>
        <w:t>-202</w:t>
      </w:r>
      <w:r w:rsidR="00A12CC0">
        <w:t>2</w:t>
      </w:r>
      <w:r>
        <w:t>:</w:t>
      </w:r>
    </w:p>
    <w:p w14:paraId="7BFCC2DD" w14:textId="77777777" w:rsidR="007A4807" w:rsidRDefault="007A4807" w:rsidP="007A4807">
      <w:pPr>
        <w:pStyle w:val="Geenafstand"/>
        <w:numPr>
          <w:ilvl w:val="0"/>
          <w:numId w:val="3"/>
        </w:numPr>
      </w:pPr>
      <w:r>
        <w:t>Meenemen IQ-gegevens in tussen- en eindevaluatie</w:t>
      </w:r>
    </w:p>
    <w:p w14:paraId="031766C9" w14:textId="77777777" w:rsidR="007A4807" w:rsidRDefault="007A4807" w:rsidP="007A4807">
      <w:pPr>
        <w:pStyle w:val="Kop4"/>
      </w:pPr>
      <w:r>
        <w:t>Conclusie</w:t>
      </w:r>
    </w:p>
    <w:p w14:paraId="33CEE451" w14:textId="66E73BEF" w:rsidR="007A4807" w:rsidRDefault="007A4807" w:rsidP="007A4807">
      <w:pPr>
        <w:pStyle w:val="Geenafstand"/>
        <w:jc w:val="both"/>
      </w:pPr>
      <w:r>
        <w:t>De realisatie van deze ambitie komt in het schooljaar 20</w:t>
      </w:r>
      <w:r w:rsidR="00A12CC0">
        <w:t>21</w:t>
      </w:r>
      <w:r>
        <w:t>-202</w:t>
      </w:r>
      <w:r w:rsidR="00A12CC0">
        <w:t>2</w:t>
      </w:r>
      <w:r>
        <w:t xml:space="preserve"> uit op </w:t>
      </w:r>
      <w:r w:rsidR="00A12CC0">
        <w:t>13</w:t>
      </w:r>
      <w:r>
        <w:t xml:space="preserve">%. Hiermee halen we de gestelde ambitie van </w:t>
      </w:r>
      <w:r w:rsidR="00A12CC0">
        <w:t>20</w:t>
      </w:r>
      <w:r>
        <w:t xml:space="preserve">% niet. Daarom zijn we </w:t>
      </w:r>
      <w:r>
        <w:rPr>
          <w:b/>
        </w:rPr>
        <w:t>niet tevreden</w:t>
      </w:r>
      <w:r>
        <w:t xml:space="preserve"> met de realisatie. </w:t>
      </w:r>
    </w:p>
    <w:p w14:paraId="30C8C304" w14:textId="77777777" w:rsidR="007A4807" w:rsidRDefault="007A4807" w:rsidP="007A4807">
      <w:pPr>
        <w:pStyle w:val="Kop4"/>
      </w:pPr>
      <w:r>
        <w:t>Evaluatie:</w:t>
      </w:r>
    </w:p>
    <w:p w14:paraId="706893A2" w14:textId="138992A0" w:rsidR="007A4807" w:rsidRPr="008A5D7F" w:rsidRDefault="007A4807" w:rsidP="007A4807">
      <w:pPr>
        <w:pStyle w:val="Geenafstand"/>
        <w:jc w:val="both"/>
        <w:rPr>
          <w:b/>
          <w:bCs/>
          <w:highlight w:val="yellow"/>
        </w:rPr>
      </w:pPr>
      <w:r>
        <w:t xml:space="preserve">Ten opzichte van vorig schooljaar is de realisatie met </w:t>
      </w:r>
      <w:r w:rsidR="00A12CC0">
        <w:t>8</w:t>
      </w:r>
      <w:r>
        <w:t xml:space="preserve">% </w:t>
      </w:r>
      <w:r w:rsidR="00A12CC0">
        <w:t>af</w:t>
      </w:r>
      <w:r>
        <w:t xml:space="preserve">genomen. Toen hadden we een realisatie van </w:t>
      </w:r>
      <w:r w:rsidR="00A12CC0">
        <w:t>20</w:t>
      </w:r>
      <w:r>
        <w:t>%</w:t>
      </w:r>
      <w:r w:rsidR="00310992">
        <w:t xml:space="preserve"> </w:t>
      </w:r>
      <w:r>
        <w:t>.</w:t>
      </w:r>
      <w:r w:rsidR="003D587A">
        <w:t xml:space="preserve"> </w:t>
      </w:r>
      <w:r>
        <w:t xml:space="preserve"> </w:t>
      </w:r>
      <w:r w:rsidR="008A5D7F">
        <w:t xml:space="preserve">We zien dat dit in het VSO vooral te maken heeft met de problematiek die zich meer kan manifesteren naarmate leerlingen ouder worden en in de pubertijd komen. Ook privéomstandigheden spelen vaker een rol. </w:t>
      </w:r>
      <w:r w:rsidRPr="004B23E7">
        <w:t xml:space="preserve">Kijkend naar de verwachte cohort dat gaat uitstromen in 2020-2021 hebben we de ambitie bijgesteld naar </w:t>
      </w:r>
      <w:r w:rsidR="00D576ED" w:rsidRPr="004B23E7">
        <w:t>40</w:t>
      </w:r>
      <w:r w:rsidRPr="004B23E7">
        <w:t>% van de gerealiseerde uitstroom komt overeen met de verwachte uitstroom op basis van IQ. Dit komt omdat er in de komende cohort een</w:t>
      </w:r>
      <w:r w:rsidR="00D576ED">
        <w:t xml:space="preserve"> paar leerlingen zitten die hoger uit gaan stromen dan verwacht, maar dat dit dan is gebaseerd op basis van IQ en niet op basis van de begeleidingsbehoefte. Dit</w:t>
      </w:r>
      <w:r w:rsidR="004B23E7">
        <w:t xml:space="preserve"> komt door, zoals eerder genoemd, door de wachtrij bij beschut werk. </w:t>
      </w:r>
      <w:r>
        <w:t xml:space="preserve"> </w:t>
      </w:r>
    </w:p>
    <w:p w14:paraId="1F6DB2CF" w14:textId="1752053E" w:rsidR="007A4807" w:rsidRDefault="007A4807" w:rsidP="007A4807">
      <w:pPr>
        <w:pStyle w:val="Kop4"/>
      </w:pPr>
      <w:r>
        <w:t>Geplande interventies opgenomen in het jaarplan 202</w:t>
      </w:r>
      <w:r w:rsidR="008A5D7F">
        <w:t>2</w:t>
      </w:r>
      <w:r>
        <w:t>-202</w:t>
      </w:r>
      <w:r w:rsidR="008A5D7F">
        <w:t>3</w:t>
      </w:r>
    </w:p>
    <w:p w14:paraId="4E717841" w14:textId="77777777" w:rsidR="007A4807" w:rsidRDefault="007A4807" w:rsidP="007A4807">
      <w:pPr>
        <w:pStyle w:val="Geenafstand"/>
        <w:jc w:val="both"/>
      </w:pPr>
      <w:r>
        <w:t>Naar aanleiding van de realisatie hebben we de volgende interventies opgenomen in ons jaarplan:</w:t>
      </w:r>
    </w:p>
    <w:p w14:paraId="018AF15A" w14:textId="3DB85D8B" w:rsidR="008A5D7F" w:rsidRDefault="00C803E4" w:rsidP="00C433B1">
      <w:pPr>
        <w:pStyle w:val="Geenafstand"/>
        <w:numPr>
          <w:ilvl w:val="0"/>
          <w:numId w:val="3"/>
        </w:numPr>
        <w:jc w:val="both"/>
      </w:pPr>
      <w:r>
        <w:lastRenderedPageBreak/>
        <w:t xml:space="preserve">Inzetten op het groepsoverzicht in relatie tot de </w:t>
      </w:r>
      <w:r w:rsidR="008A5D7F">
        <w:t>opbrengsten</w:t>
      </w:r>
      <w:r>
        <w:t>. Een uitgebreide uitwerking is te vinden in het jaarplan 2022-2023</w:t>
      </w:r>
      <w:r w:rsidR="004B7AE5">
        <w:t xml:space="preserve">. </w:t>
      </w:r>
    </w:p>
    <w:p w14:paraId="540A5214" w14:textId="77777777" w:rsidR="00C433B1" w:rsidRDefault="00C433B1" w:rsidP="00C433B1">
      <w:pPr>
        <w:pStyle w:val="Geenafstand"/>
        <w:numPr>
          <w:ilvl w:val="0"/>
          <w:numId w:val="3"/>
        </w:numPr>
        <w:jc w:val="both"/>
      </w:pPr>
      <w:r>
        <w:t xml:space="preserve">Weglaten van de ambitie:  “de gerealiseerde uitstroom komt overeen met de verwachte uitstroom op basis van IQ.” voor de rapportage. Zie Managementsamenvatting: schoolstandaarden 2022-2023. </w:t>
      </w:r>
    </w:p>
    <w:p w14:paraId="737586C8" w14:textId="7EC0A236" w:rsidR="005000BC" w:rsidRDefault="005000BC" w:rsidP="007A4807">
      <w:pPr>
        <w:pStyle w:val="Geenafstand"/>
      </w:pPr>
    </w:p>
    <w:p w14:paraId="1A1C0EE7" w14:textId="77777777" w:rsidR="005000BC" w:rsidRDefault="005000BC" w:rsidP="007A4807">
      <w:pPr>
        <w:pStyle w:val="Geenafstand"/>
      </w:pPr>
    </w:p>
    <w:p w14:paraId="20B30A1D" w14:textId="37DF110C" w:rsidR="007A4807" w:rsidRDefault="007A4807" w:rsidP="00EE482F">
      <w:pPr>
        <w:pStyle w:val="Kop1"/>
      </w:pPr>
      <w:bookmarkStart w:id="20" w:name="_Toc115691429"/>
      <w:r>
        <w:t>H3: Bestendiging uitstroom cohort 20</w:t>
      </w:r>
      <w:r w:rsidR="004F36E6">
        <w:t>20</w:t>
      </w:r>
      <w:bookmarkEnd w:id="20"/>
      <w:r w:rsidR="00C4430E">
        <w:t>-2021</w:t>
      </w:r>
    </w:p>
    <w:p w14:paraId="0F97B7D4" w14:textId="77777777" w:rsidR="007A4807" w:rsidRDefault="007A4807" w:rsidP="007A4807">
      <w:pPr>
        <w:pStyle w:val="Geenafstand"/>
      </w:pPr>
    </w:p>
    <w:p w14:paraId="4A7409D2" w14:textId="77777777" w:rsidR="007A4807" w:rsidRDefault="007A4807" w:rsidP="00EE482F">
      <w:pPr>
        <w:pStyle w:val="Kop2"/>
      </w:pPr>
      <w:bookmarkStart w:id="21" w:name="_Toc115691430"/>
      <w:r>
        <w:t>SO</w:t>
      </w:r>
      <w:bookmarkEnd w:id="21"/>
    </w:p>
    <w:p w14:paraId="60A993E8" w14:textId="77777777" w:rsidR="007A4807" w:rsidRDefault="007A4807" w:rsidP="007A4807">
      <w:pPr>
        <w:pStyle w:val="Kop4"/>
      </w:pPr>
      <w:r>
        <w:t>Feitenanalyse</w:t>
      </w:r>
    </w:p>
    <w:p w14:paraId="649C0438" w14:textId="023AE020" w:rsidR="007A4807" w:rsidRDefault="007A4807" w:rsidP="007A4807">
      <w:pPr>
        <w:pStyle w:val="Geenafstand"/>
        <w:jc w:val="both"/>
      </w:pPr>
      <w:bookmarkStart w:id="22" w:name="_Hlk115690961"/>
      <w:r>
        <w:t xml:space="preserve">In het schooljaar </w:t>
      </w:r>
      <w:r w:rsidR="00064F67">
        <w:t>20-21</w:t>
      </w:r>
      <w:r>
        <w:t xml:space="preserve"> zijn </w:t>
      </w:r>
      <w:r w:rsidR="00064F67">
        <w:t>6</w:t>
      </w:r>
      <w:r>
        <w:t xml:space="preserve"> leerlingen uitgestroomd uit het SO. Om de bestendiging SO voor het cohort </w:t>
      </w:r>
      <w:r w:rsidR="004F36E6">
        <w:t>2020</w:t>
      </w:r>
      <w:r w:rsidR="00064F67">
        <w:t xml:space="preserve">-2021 </w:t>
      </w:r>
      <w:r>
        <w:t>vast te kunnen stellen, kijken we eerste terug naar hoe de uitstroom destijds was:</w:t>
      </w:r>
    </w:p>
    <w:p w14:paraId="3B34A65F" w14:textId="77777777" w:rsidR="00EE73D6" w:rsidRDefault="00EE73D6" w:rsidP="007A4807">
      <w:pPr>
        <w:pStyle w:val="Geenafstand"/>
        <w:jc w:val="both"/>
      </w:pPr>
    </w:p>
    <w:bookmarkEnd w:id="22"/>
    <w:p w14:paraId="4F151028" w14:textId="742EF0D3" w:rsidR="00EE73D6" w:rsidRPr="00EE73D6" w:rsidRDefault="00EE73D6" w:rsidP="00EE73D6">
      <w:pPr>
        <w:spacing w:before="0"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EE73D6">
        <w:rPr>
          <w:rFonts w:ascii="Times New Roman" w:eastAsia="Times New Roman" w:hAnsi="Times New Roman" w:cs="Times New Roman"/>
          <w:noProof/>
          <w:sz w:val="24"/>
          <w:szCs w:val="24"/>
          <w:lang w:eastAsia="nl-NL"/>
        </w:rPr>
        <w:drawing>
          <wp:inline distT="0" distB="0" distL="0" distR="0" wp14:anchorId="7619AE83" wp14:editId="6AE25999">
            <wp:extent cx="2971800" cy="1788012"/>
            <wp:effectExtent l="0" t="0" r="0" b="317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81956" cy="1794123"/>
                    </a:xfrm>
                    <a:prstGeom prst="rect">
                      <a:avLst/>
                    </a:prstGeom>
                    <a:noFill/>
                    <a:ln>
                      <a:noFill/>
                    </a:ln>
                  </pic:spPr>
                </pic:pic>
              </a:graphicData>
            </a:graphic>
          </wp:inline>
        </w:drawing>
      </w:r>
    </w:p>
    <w:p w14:paraId="303380D6" w14:textId="3B48C139" w:rsidR="008E1F62" w:rsidRPr="008E1F62" w:rsidRDefault="008E1F62" w:rsidP="008E1F62">
      <w:pPr>
        <w:spacing w:before="0" w:after="0" w:line="240" w:lineRule="auto"/>
        <w:rPr>
          <w:rFonts w:ascii="Times New Roman" w:eastAsia="Times New Roman" w:hAnsi="Times New Roman" w:cs="Times New Roman"/>
          <w:sz w:val="24"/>
          <w:szCs w:val="24"/>
          <w:lang w:eastAsia="nl-NL"/>
        </w:rPr>
      </w:pPr>
    </w:p>
    <w:p w14:paraId="3F3F2591" w14:textId="2F0A01F5" w:rsidR="00286107" w:rsidRPr="00286107" w:rsidRDefault="00F21E57" w:rsidP="00286107">
      <w:pPr>
        <w:spacing w:before="0" w:after="0" w:line="240" w:lineRule="auto"/>
        <w:rPr>
          <w:rFonts w:ascii="Times New Roman" w:eastAsia="Times New Roman" w:hAnsi="Times New Roman" w:cs="Times New Roman"/>
          <w:sz w:val="24"/>
          <w:szCs w:val="24"/>
          <w:lang w:eastAsia="nl-NL"/>
        </w:rPr>
      </w:pPr>
      <w:r>
        <w:rPr>
          <w:noProof/>
        </w:rPr>
        <w:tab/>
      </w:r>
    </w:p>
    <w:p w14:paraId="5599DD94" w14:textId="67B7FD6C" w:rsidR="007A4807" w:rsidRPr="00EE73D6" w:rsidRDefault="006164FF" w:rsidP="00EE73D6">
      <w:pPr>
        <w:spacing w:before="0" w:after="0" w:line="240" w:lineRule="auto"/>
        <w:rPr>
          <w:rFonts w:ascii="Times New Roman" w:eastAsia="Times New Roman" w:hAnsi="Times New Roman" w:cs="Times New Roman"/>
          <w:sz w:val="24"/>
          <w:szCs w:val="24"/>
          <w:lang w:eastAsia="nl-NL"/>
        </w:rPr>
      </w:pPr>
      <w:r>
        <w:t>In  schooljaar</w:t>
      </w:r>
      <w:r w:rsidR="00EE73D6">
        <w:t xml:space="preserve"> 2020-2021</w:t>
      </w:r>
      <w:r>
        <w:t xml:space="preserve"> is 1 leerling verhuisd en </w:t>
      </w:r>
      <w:r w:rsidR="0033587F">
        <w:t xml:space="preserve">naar een andere school voor speciaal onderwijs gegaan. Alle leerlingen zijn nog daar waar ze zijn uitgestroomd, daarom hebben we een bestendiging van 100%. </w:t>
      </w:r>
    </w:p>
    <w:p w14:paraId="0AD653D5" w14:textId="77777777" w:rsidR="007A4807" w:rsidRDefault="007A4807" w:rsidP="007A4807">
      <w:pPr>
        <w:pStyle w:val="Geenafstand"/>
      </w:pPr>
    </w:p>
    <w:p w14:paraId="17DDA2D7" w14:textId="77777777" w:rsidR="00763416" w:rsidRPr="00763416" w:rsidRDefault="0000075B" w:rsidP="00763416">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763416" w:rsidRPr="00763416">
        <w:rPr>
          <w:rFonts w:ascii="Times New Roman" w:eastAsia="Times New Roman" w:hAnsi="Times New Roman" w:cs="Times New Roman"/>
          <w:noProof/>
          <w:sz w:val="24"/>
          <w:szCs w:val="24"/>
          <w:lang w:eastAsia="nl-NL"/>
        </w:rPr>
        <w:drawing>
          <wp:inline distT="0" distB="0" distL="0" distR="0" wp14:anchorId="653BE587" wp14:editId="5219DDED">
            <wp:extent cx="2976267" cy="1790700"/>
            <wp:effectExtent l="0" t="0" r="0" b="0"/>
            <wp:docPr id="11" name="Afbeelding 1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afel&#10;&#10;Automatisch gegenereerde beschrijvi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84137" cy="1795435"/>
                    </a:xfrm>
                    <a:prstGeom prst="rect">
                      <a:avLst/>
                    </a:prstGeom>
                    <a:noFill/>
                    <a:ln>
                      <a:noFill/>
                    </a:ln>
                  </pic:spPr>
                </pic:pic>
              </a:graphicData>
            </a:graphic>
          </wp:inline>
        </w:drawing>
      </w:r>
    </w:p>
    <w:p w14:paraId="3CC06C02" w14:textId="2CBCE221" w:rsidR="0000075B" w:rsidRPr="0000075B" w:rsidRDefault="0000075B" w:rsidP="0000075B">
      <w:pPr>
        <w:spacing w:before="0" w:after="0" w:line="240" w:lineRule="auto"/>
        <w:rPr>
          <w:rFonts w:ascii="Times New Roman" w:eastAsia="Times New Roman" w:hAnsi="Times New Roman" w:cs="Times New Roman"/>
          <w:sz w:val="24"/>
          <w:szCs w:val="24"/>
          <w:lang w:eastAsia="nl-NL"/>
        </w:rPr>
      </w:pPr>
    </w:p>
    <w:p w14:paraId="5B5AB66B" w14:textId="4DDF4081" w:rsidR="007A4807" w:rsidRDefault="007A4807" w:rsidP="007A4807">
      <w:pPr>
        <w:pStyle w:val="Geenafstand"/>
        <w:jc w:val="center"/>
      </w:pPr>
    </w:p>
    <w:p w14:paraId="42150EDF" w14:textId="77777777" w:rsidR="007A4807" w:rsidRDefault="007A4807" w:rsidP="007A4807">
      <w:pPr>
        <w:pStyle w:val="Geenafstand"/>
      </w:pPr>
    </w:p>
    <w:p w14:paraId="6D421E06" w14:textId="77777777" w:rsidR="007A4807" w:rsidRDefault="007A4807" w:rsidP="007A4807">
      <w:pPr>
        <w:pStyle w:val="Geenafstand"/>
      </w:pPr>
    </w:p>
    <w:p w14:paraId="6DA7E899" w14:textId="77777777" w:rsidR="0091120F" w:rsidRDefault="0091120F" w:rsidP="007A4807">
      <w:pPr>
        <w:pStyle w:val="Geenafstand"/>
      </w:pPr>
    </w:p>
    <w:p w14:paraId="1C86AAD1" w14:textId="77777777" w:rsidR="007A4807" w:rsidRDefault="007A4807" w:rsidP="00EE482F">
      <w:pPr>
        <w:pStyle w:val="Kop2"/>
      </w:pPr>
      <w:bookmarkStart w:id="23" w:name="_Toc115691431"/>
      <w:r>
        <w:lastRenderedPageBreak/>
        <w:t>VSO</w:t>
      </w:r>
      <w:bookmarkEnd w:id="23"/>
    </w:p>
    <w:p w14:paraId="7553D749" w14:textId="77777777" w:rsidR="007A4807" w:rsidRPr="00C6620E" w:rsidRDefault="007A4807" w:rsidP="007A4807">
      <w:pPr>
        <w:pStyle w:val="Kop4"/>
      </w:pPr>
      <w:r>
        <w:t>Feitenanalyse</w:t>
      </w:r>
    </w:p>
    <w:p w14:paraId="40D7AF33" w14:textId="53A79664" w:rsidR="0027329C" w:rsidRDefault="007A4807" w:rsidP="007A4807">
      <w:pPr>
        <w:pStyle w:val="Geenafstand"/>
        <w:jc w:val="both"/>
      </w:pPr>
      <w:r>
        <w:t xml:space="preserve">In het schooljaar </w:t>
      </w:r>
      <w:r w:rsidR="0037303E">
        <w:t>20-21</w:t>
      </w:r>
      <w:r>
        <w:t xml:space="preserve"> zijn 1</w:t>
      </w:r>
      <w:r w:rsidR="00C4430E">
        <w:t>6</w:t>
      </w:r>
      <w:r>
        <w:t xml:space="preserve"> leerlingen uitgestroomd uit het VSO. Om de bestendiging VSO voor de cohort 201</w:t>
      </w:r>
      <w:r w:rsidR="004F36E6">
        <w:t>9</w:t>
      </w:r>
      <w:r>
        <w:t>-20</w:t>
      </w:r>
      <w:r w:rsidR="004F36E6">
        <w:t>20</w:t>
      </w:r>
      <w:r>
        <w:t xml:space="preserve"> vast te kunnen stellen, kijken we eerste terug naar hoe de uitstroom destijds was:</w:t>
      </w:r>
    </w:p>
    <w:p w14:paraId="2C76F0AD" w14:textId="1AA4D6F8" w:rsidR="007A4807" w:rsidRDefault="0027329C" w:rsidP="007A4807">
      <w:pPr>
        <w:pStyle w:val="Geenafstand"/>
        <w:jc w:val="both"/>
      </w:pPr>
      <w:r>
        <w:t xml:space="preserve"> </w:t>
      </w:r>
    </w:p>
    <w:p w14:paraId="2CA53C02" w14:textId="2A7A1E83" w:rsidR="007A4807" w:rsidRPr="00720F82" w:rsidRDefault="0027329C" w:rsidP="00720F82">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00720F82" w:rsidRPr="00720F82">
        <w:rPr>
          <w:rFonts w:ascii="Times New Roman" w:eastAsia="Times New Roman" w:hAnsi="Times New Roman" w:cs="Times New Roman"/>
          <w:noProof/>
          <w:sz w:val="24"/>
          <w:szCs w:val="24"/>
          <w:lang w:eastAsia="nl-NL"/>
        </w:rPr>
        <w:drawing>
          <wp:inline distT="0" distB="0" distL="0" distR="0" wp14:anchorId="301080D2" wp14:editId="4DEAFC7F">
            <wp:extent cx="3419475" cy="2070508"/>
            <wp:effectExtent l="0" t="0" r="0" b="635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39622" cy="2082707"/>
                    </a:xfrm>
                    <a:prstGeom prst="rect">
                      <a:avLst/>
                    </a:prstGeom>
                    <a:noFill/>
                    <a:ln>
                      <a:noFill/>
                    </a:ln>
                  </pic:spPr>
                </pic:pic>
              </a:graphicData>
            </a:graphic>
          </wp:inline>
        </w:drawing>
      </w:r>
    </w:p>
    <w:p w14:paraId="59FBE0A8" w14:textId="4030F29C" w:rsidR="007A4807" w:rsidRDefault="007A4807" w:rsidP="007A4807">
      <w:pPr>
        <w:pStyle w:val="Geenafstand"/>
      </w:pPr>
      <w:r>
        <w:t>Van de 1</w:t>
      </w:r>
      <w:r w:rsidR="0027329C">
        <w:t>6</w:t>
      </w:r>
      <w:r>
        <w:t xml:space="preserve"> leerlingen die in 20</w:t>
      </w:r>
      <w:r w:rsidR="0027329C">
        <w:t>20-2021</w:t>
      </w:r>
      <w:r>
        <w:t xml:space="preserve"> uitstroomden zitten er 1</w:t>
      </w:r>
      <w:r w:rsidR="0027329C">
        <w:t>4</w:t>
      </w:r>
      <w:r>
        <w:t xml:space="preserve"> nog steeds op de uitstroombestemming. Hiermee is </w:t>
      </w:r>
      <w:r w:rsidR="0037303E">
        <w:t>88</w:t>
      </w:r>
      <w:r>
        <w:t xml:space="preserve">% van de leerlingen nog op de uitstroom die destijds voor hen gerealiseerd is. </w:t>
      </w:r>
      <w:r w:rsidR="004F36E6">
        <w:t xml:space="preserve">In de analyse telt 1 leerling niet mee, </w:t>
      </w:r>
      <w:r w:rsidR="00EF3451">
        <w:t xml:space="preserve">zij is overgedragen aan de gemeente. </w:t>
      </w:r>
      <w:r w:rsidR="004F36E6">
        <w:t xml:space="preserve"> </w:t>
      </w:r>
    </w:p>
    <w:p w14:paraId="2EE67542" w14:textId="77777777" w:rsidR="007A4807" w:rsidRDefault="007A4807" w:rsidP="007A4807">
      <w:pPr>
        <w:pStyle w:val="Geenafstand"/>
      </w:pPr>
    </w:p>
    <w:p w14:paraId="3336275D" w14:textId="4AE574CB" w:rsidR="00EF3451" w:rsidRPr="00EF3451" w:rsidRDefault="00EF3451" w:rsidP="00EF3451">
      <w:pPr>
        <w:spacing w:before="0"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p>
    <w:p w14:paraId="07A102FD" w14:textId="1CBAFCA0" w:rsidR="00720F82" w:rsidRPr="00720F82" w:rsidRDefault="00720F82" w:rsidP="00720F82">
      <w:pPr>
        <w:spacing w:before="0"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                            </w:t>
      </w:r>
      <w:r w:rsidRPr="00720F82">
        <w:rPr>
          <w:noProof/>
        </w:rPr>
        <w:drawing>
          <wp:inline distT="0" distB="0" distL="0" distR="0" wp14:anchorId="46FC482D" wp14:editId="2AA4E215">
            <wp:extent cx="3688672" cy="2219325"/>
            <wp:effectExtent l="0" t="0" r="762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05162" cy="2229246"/>
                    </a:xfrm>
                    <a:prstGeom prst="rect">
                      <a:avLst/>
                    </a:prstGeom>
                    <a:noFill/>
                    <a:ln>
                      <a:noFill/>
                    </a:ln>
                  </pic:spPr>
                </pic:pic>
              </a:graphicData>
            </a:graphic>
          </wp:inline>
        </w:drawing>
      </w:r>
    </w:p>
    <w:p w14:paraId="5A2D31DA" w14:textId="66EFAA1E" w:rsidR="007A4807" w:rsidRDefault="007A4807" w:rsidP="007A4807">
      <w:pPr>
        <w:pStyle w:val="Geenafstand"/>
        <w:jc w:val="center"/>
      </w:pPr>
    </w:p>
    <w:bookmarkEnd w:id="0"/>
    <w:p w14:paraId="639B62F2" w14:textId="77777777" w:rsidR="00C6620E" w:rsidRPr="00626E7B" w:rsidRDefault="00C6620E" w:rsidP="00E824E3">
      <w:pPr>
        <w:pStyle w:val="Geenafstand"/>
      </w:pPr>
    </w:p>
    <w:sectPr w:rsidR="00C6620E" w:rsidRPr="00626E7B" w:rsidSect="00116C49">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4796A" w14:textId="77777777" w:rsidR="008D71BC" w:rsidRDefault="008D71BC" w:rsidP="00116C49">
      <w:pPr>
        <w:spacing w:after="0" w:line="240" w:lineRule="auto"/>
      </w:pPr>
      <w:r>
        <w:separator/>
      </w:r>
    </w:p>
  </w:endnote>
  <w:endnote w:type="continuationSeparator" w:id="0">
    <w:p w14:paraId="6D2E83B1" w14:textId="77777777" w:rsidR="008D71BC" w:rsidRDefault="008D71BC" w:rsidP="00116C49">
      <w:pPr>
        <w:spacing w:after="0" w:line="240" w:lineRule="auto"/>
      </w:pPr>
      <w:r>
        <w:continuationSeparator/>
      </w:r>
    </w:p>
  </w:endnote>
  <w:endnote w:type="continuationNotice" w:id="1">
    <w:p w14:paraId="22BE59A5" w14:textId="77777777" w:rsidR="008D71BC" w:rsidRDefault="008D71B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1C29" w14:textId="77777777" w:rsidR="00842436" w:rsidRDefault="0084243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2D4A" w14:textId="77777777" w:rsidR="00842436" w:rsidRDefault="0084243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F9E4" w14:textId="77777777" w:rsidR="00842436" w:rsidRDefault="008424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22757" w14:textId="77777777" w:rsidR="008D71BC" w:rsidRDefault="008D71BC" w:rsidP="00116C49">
      <w:pPr>
        <w:spacing w:after="0" w:line="240" w:lineRule="auto"/>
      </w:pPr>
      <w:r>
        <w:separator/>
      </w:r>
    </w:p>
  </w:footnote>
  <w:footnote w:type="continuationSeparator" w:id="0">
    <w:p w14:paraId="486326C5" w14:textId="77777777" w:rsidR="008D71BC" w:rsidRDefault="008D71BC" w:rsidP="00116C49">
      <w:pPr>
        <w:spacing w:after="0" w:line="240" w:lineRule="auto"/>
      </w:pPr>
      <w:r>
        <w:continuationSeparator/>
      </w:r>
    </w:p>
  </w:footnote>
  <w:footnote w:type="continuationNotice" w:id="1">
    <w:p w14:paraId="28E0452B" w14:textId="77777777" w:rsidR="008D71BC" w:rsidRDefault="008D71B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C186" w14:textId="77777777" w:rsidR="00842436" w:rsidRDefault="0084243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A2E0" w14:textId="1F825564" w:rsidR="00842436" w:rsidRDefault="00842436">
    <w:pPr>
      <w:pStyle w:val="Koptekst"/>
    </w:pPr>
    <w:r>
      <w:rPr>
        <w:caps/>
        <w:noProof/>
        <w:color w:val="808080" w:themeColor="background1" w:themeShade="80"/>
      </w:rPr>
      <mc:AlternateContent>
        <mc:Choice Requires="wpg">
          <w:drawing>
            <wp:anchor distT="0" distB="0" distL="114300" distR="114300" simplePos="0" relativeHeight="251658240" behindDoc="0" locked="0" layoutInCell="1" allowOverlap="1" wp14:anchorId="41316F71" wp14:editId="208D251C">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e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ep 159"/>
                      <wpg:cNvGrpSpPr/>
                      <wpg:grpSpPr>
                        <a:xfrm>
                          <a:off x="0" y="0"/>
                          <a:ext cx="1700784" cy="1024128"/>
                          <a:chOff x="0" y="0"/>
                          <a:chExt cx="1700784" cy="1024128"/>
                        </a:xfrm>
                      </wpg:grpSpPr>
                      <wps:wsp>
                        <wps:cNvPr id="160" name="Rechthoek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hoe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hoek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kstvak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369C4D" w14:textId="77777777" w:rsidR="00842436" w:rsidRDefault="00842436">
                            <w:pPr>
                              <w:pStyle w:val="Koptekst"/>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316F71" id="Groep 158" o:spid="_x0000_s1027" style="position:absolute;margin-left:0;margin-top:0;width:133.9pt;height:80.65pt;z-index:25165824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">
              <v:group id="Groep 159"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hthoek 160"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hthoek 1" o:spid="_x0000_s103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e32d91 [3204]" stroked="f" strokeweight="1pt">
                  <v:stroke joinstyle="miter"/>
                  <v:path arrowok="t" o:connecttype="custom" o:connectlocs="0,0;1463040,0;910508,376493;0,1014984;0,0" o:connectangles="0,0,0,0,0"/>
                </v:shape>
                <v:rect id="Rechthoek 162"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kstvak 163" o:spid="_x0000_s103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4369C4D" w14:textId="77777777" w:rsidR="00842436" w:rsidRDefault="00842436">
                      <w:pPr>
                        <w:pStyle w:val="Koptekst"/>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8C42" w14:textId="77777777" w:rsidR="00842436" w:rsidRDefault="0084243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6C32"/>
    <w:multiLevelType w:val="hybridMultilevel"/>
    <w:tmpl w:val="DC0C5590"/>
    <w:lvl w:ilvl="0" w:tplc="35BA8070">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1362D6"/>
    <w:multiLevelType w:val="multilevel"/>
    <w:tmpl w:val="D222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2B4B08"/>
    <w:multiLevelType w:val="hybridMultilevel"/>
    <w:tmpl w:val="2CD66800"/>
    <w:lvl w:ilvl="0" w:tplc="3D2E74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8308B7"/>
    <w:multiLevelType w:val="multilevel"/>
    <w:tmpl w:val="F7EC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415EFA"/>
    <w:multiLevelType w:val="hybridMultilevel"/>
    <w:tmpl w:val="F064E2F8"/>
    <w:lvl w:ilvl="0" w:tplc="68642FFA">
      <w:start w:val="20"/>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3303BA5"/>
    <w:multiLevelType w:val="hybridMultilevel"/>
    <w:tmpl w:val="FE7EC934"/>
    <w:lvl w:ilvl="0" w:tplc="C2C8FE36">
      <w:start w:val="2019"/>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C23248E"/>
    <w:multiLevelType w:val="hybridMultilevel"/>
    <w:tmpl w:val="D88C2850"/>
    <w:lvl w:ilvl="0" w:tplc="0346CD4E">
      <w:start w:val="75"/>
      <w:numFmt w:val="bullet"/>
      <w:lvlText w:val="-"/>
      <w:lvlJc w:val="left"/>
      <w:pPr>
        <w:ind w:left="1440" w:hanging="360"/>
      </w:pPr>
      <w:rPr>
        <w:rFonts w:ascii="Calibri" w:eastAsia="Times New Roman"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1911311847">
    <w:abstractNumId w:val="5"/>
  </w:num>
  <w:num w:numId="2" w16cid:durableId="2058048018">
    <w:abstractNumId w:val="0"/>
  </w:num>
  <w:num w:numId="3" w16cid:durableId="837768208">
    <w:abstractNumId w:val="2"/>
  </w:num>
  <w:num w:numId="4" w16cid:durableId="1109861546">
    <w:abstractNumId w:val="4"/>
  </w:num>
  <w:num w:numId="5" w16cid:durableId="187455603">
    <w:abstractNumId w:val="1"/>
  </w:num>
  <w:num w:numId="6" w16cid:durableId="38167832">
    <w:abstractNumId w:val="3"/>
  </w:num>
  <w:num w:numId="7" w16cid:durableId="17165427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49"/>
    <w:rsid w:val="000002AF"/>
    <w:rsid w:val="0000075B"/>
    <w:rsid w:val="000207D0"/>
    <w:rsid w:val="000436B8"/>
    <w:rsid w:val="000451E5"/>
    <w:rsid w:val="00055BDB"/>
    <w:rsid w:val="00057EB9"/>
    <w:rsid w:val="00061FBB"/>
    <w:rsid w:val="00064F67"/>
    <w:rsid w:val="00075486"/>
    <w:rsid w:val="000A37EE"/>
    <w:rsid w:val="000B6C7F"/>
    <w:rsid w:val="00116C49"/>
    <w:rsid w:val="00125C74"/>
    <w:rsid w:val="00125D10"/>
    <w:rsid w:val="0012765A"/>
    <w:rsid w:val="001308AB"/>
    <w:rsid w:val="00131D8A"/>
    <w:rsid w:val="00135B4F"/>
    <w:rsid w:val="00136712"/>
    <w:rsid w:val="00161AF3"/>
    <w:rsid w:val="00162987"/>
    <w:rsid w:val="001642EC"/>
    <w:rsid w:val="001727F2"/>
    <w:rsid w:val="00187B19"/>
    <w:rsid w:val="001B4A76"/>
    <w:rsid w:val="001C4022"/>
    <w:rsid w:val="001C4171"/>
    <w:rsid w:val="001E6477"/>
    <w:rsid w:val="00202AE2"/>
    <w:rsid w:val="00206620"/>
    <w:rsid w:val="00206C57"/>
    <w:rsid w:val="002148EE"/>
    <w:rsid w:val="002172FE"/>
    <w:rsid w:val="002430B0"/>
    <w:rsid w:val="002523F6"/>
    <w:rsid w:val="0027329C"/>
    <w:rsid w:val="002755EB"/>
    <w:rsid w:val="0027661C"/>
    <w:rsid w:val="00276C62"/>
    <w:rsid w:val="00286107"/>
    <w:rsid w:val="002A60A5"/>
    <w:rsid w:val="002B076D"/>
    <w:rsid w:val="002B27F6"/>
    <w:rsid w:val="002B40E2"/>
    <w:rsid w:val="002C29B4"/>
    <w:rsid w:val="002D4CD4"/>
    <w:rsid w:val="002D51B6"/>
    <w:rsid w:val="002F729F"/>
    <w:rsid w:val="003005B0"/>
    <w:rsid w:val="00310992"/>
    <w:rsid w:val="00321195"/>
    <w:rsid w:val="00331A9C"/>
    <w:rsid w:val="0033587F"/>
    <w:rsid w:val="00340809"/>
    <w:rsid w:val="00346FC8"/>
    <w:rsid w:val="00352201"/>
    <w:rsid w:val="00366FE2"/>
    <w:rsid w:val="0037303E"/>
    <w:rsid w:val="003A6FD3"/>
    <w:rsid w:val="003C2A3A"/>
    <w:rsid w:val="003D587A"/>
    <w:rsid w:val="003D66FC"/>
    <w:rsid w:val="003F4F34"/>
    <w:rsid w:val="00407C47"/>
    <w:rsid w:val="00472679"/>
    <w:rsid w:val="00494DEC"/>
    <w:rsid w:val="004965C8"/>
    <w:rsid w:val="004B23E7"/>
    <w:rsid w:val="004B7AE5"/>
    <w:rsid w:val="004E4352"/>
    <w:rsid w:val="004F36E6"/>
    <w:rsid w:val="005000BC"/>
    <w:rsid w:val="005127B4"/>
    <w:rsid w:val="00513023"/>
    <w:rsid w:val="00540422"/>
    <w:rsid w:val="005752B8"/>
    <w:rsid w:val="00577719"/>
    <w:rsid w:val="00594460"/>
    <w:rsid w:val="0059560A"/>
    <w:rsid w:val="005B7770"/>
    <w:rsid w:val="005D6395"/>
    <w:rsid w:val="005E1B88"/>
    <w:rsid w:val="005F6DFE"/>
    <w:rsid w:val="005F7B66"/>
    <w:rsid w:val="00610F9F"/>
    <w:rsid w:val="006164FF"/>
    <w:rsid w:val="00626E7B"/>
    <w:rsid w:val="006334FA"/>
    <w:rsid w:val="006410FA"/>
    <w:rsid w:val="00655C7F"/>
    <w:rsid w:val="006571D3"/>
    <w:rsid w:val="0069411A"/>
    <w:rsid w:val="006A7DDC"/>
    <w:rsid w:val="006D4588"/>
    <w:rsid w:val="006D4AF1"/>
    <w:rsid w:val="006D6880"/>
    <w:rsid w:val="006E056E"/>
    <w:rsid w:val="006E645E"/>
    <w:rsid w:val="006F6DFD"/>
    <w:rsid w:val="00712CEC"/>
    <w:rsid w:val="0071450B"/>
    <w:rsid w:val="00720F82"/>
    <w:rsid w:val="00763416"/>
    <w:rsid w:val="0076541D"/>
    <w:rsid w:val="0077053E"/>
    <w:rsid w:val="007A4807"/>
    <w:rsid w:val="007B3261"/>
    <w:rsid w:val="007F1945"/>
    <w:rsid w:val="007F651D"/>
    <w:rsid w:val="00842436"/>
    <w:rsid w:val="0084579F"/>
    <w:rsid w:val="00857832"/>
    <w:rsid w:val="0087734E"/>
    <w:rsid w:val="00886E51"/>
    <w:rsid w:val="008A4FF1"/>
    <w:rsid w:val="008A58E4"/>
    <w:rsid w:val="008A5D7F"/>
    <w:rsid w:val="008A617D"/>
    <w:rsid w:val="008B1695"/>
    <w:rsid w:val="008C6AA2"/>
    <w:rsid w:val="008C7B71"/>
    <w:rsid w:val="008D127A"/>
    <w:rsid w:val="008D71BC"/>
    <w:rsid w:val="008D7F81"/>
    <w:rsid w:val="008E15C7"/>
    <w:rsid w:val="008E1F62"/>
    <w:rsid w:val="008E7227"/>
    <w:rsid w:val="0091120F"/>
    <w:rsid w:val="009112BD"/>
    <w:rsid w:val="00931C0F"/>
    <w:rsid w:val="009361E6"/>
    <w:rsid w:val="00961343"/>
    <w:rsid w:val="009715AF"/>
    <w:rsid w:val="00974A05"/>
    <w:rsid w:val="009832CF"/>
    <w:rsid w:val="00991755"/>
    <w:rsid w:val="009960AF"/>
    <w:rsid w:val="00997A5E"/>
    <w:rsid w:val="009A36AD"/>
    <w:rsid w:val="009A6207"/>
    <w:rsid w:val="009B5F6D"/>
    <w:rsid w:val="009D3C03"/>
    <w:rsid w:val="009E1215"/>
    <w:rsid w:val="009F7016"/>
    <w:rsid w:val="00A00982"/>
    <w:rsid w:val="00A12CC0"/>
    <w:rsid w:val="00A3218B"/>
    <w:rsid w:val="00A43FE6"/>
    <w:rsid w:val="00A5345A"/>
    <w:rsid w:val="00A55B00"/>
    <w:rsid w:val="00A71231"/>
    <w:rsid w:val="00A86F41"/>
    <w:rsid w:val="00A871F4"/>
    <w:rsid w:val="00AD2BB5"/>
    <w:rsid w:val="00AE31B2"/>
    <w:rsid w:val="00B03F8A"/>
    <w:rsid w:val="00B20A81"/>
    <w:rsid w:val="00B22C20"/>
    <w:rsid w:val="00B26B50"/>
    <w:rsid w:val="00B37F44"/>
    <w:rsid w:val="00B52DC6"/>
    <w:rsid w:val="00B53342"/>
    <w:rsid w:val="00B67C49"/>
    <w:rsid w:val="00B70F85"/>
    <w:rsid w:val="00B7668D"/>
    <w:rsid w:val="00B87E21"/>
    <w:rsid w:val="00B87E3F"/>
    <w:rsid w:val="00BC2401"/>
    <w:rsid w:val="00BD5607"/>
    <w:rsid w:val="00BF4A5B"/>
    <w:rsid w:val="00C007EE"/>
    <w:rsid w:val="00C1059A"/>
    <w:rsid w:val="00C272FF"/>
    <w:rsid w:val="00C30414"/>
    <w:rsid w:val="00C433B1"/>
    <w:rsid w:val="00C433E3"/>
    <w:rsid w:val="00C4430E"/>
    <w:rsid w:val="00C5486E"/>
    <w:rsid w:val="00C6620E"/>
    <w:rsid w:val="00C733CB"/>
    <w:rsid w:val="00C803E4"/>
    <w:rsid w:val="00C87F93"/>
    <w:rsid w:val="00CA09C6"/>
    <w:rsid w:val="00CB4EF4"/>
    <w:rsid w:val="00CB6556"/>
    <w:rsid w:val="00CD5120"/>
    <w:rsid w:val="00CD6254"/>
    <w:rsid w:val="00CF63E2"/>
    <w:rsid w:val="00D56D54"/>
    <w:rsid w:val="00D576ED"/>
    <w:rsid w:val="00D751BB"/>
    <w:rsid w:val="00D859EC"/>
    <w:rsid w:val="00DA4459"/>
    <w:rsid w:val="00DA450B"/>
    <w:rsid w:val="00DB2550"/>
    <w:rsid w:val="00DD3AAD"/>
    <w:rsid w:val="00DE2BD4"/>
    <w:rsid w:val="00E003BD"/>
    <w:rsid w:val="00E12C03"/>
    <w:rsid w:val="00E16DAC"/>
    <w:rsid w:val="00E2697C"/>
    <w:rsid w:val="00E40E99"/>
    <w:rsid w:val="00E47FBD"/>
    <w:rsid w:val="00E574D7"/>
    <w:rsid w:val="00E82414"/>
    <w:rsid w:val="00E824E3"/>
    <w:rsid w:val="00E901D1"/>
    <w:rsid w:val="00E9522A"/>
    <w:rsid w:val="00ED112B"/>
    <w:rsid w:val="00ED4124"/>
    <w:rsid w:val="00EE482F"/>
    <w:rsid w:val="00EE73D6"/>
    <w:rsid w:val="00EF3451"/>
    <w:rsid w:val="00F00F6E"/>
    <w:rsid w:val="00F104CF"/>
    <w:rsid w:val="00F20B29"/>
    <w:rsid w:val="00F21E57"/>
    <w:rsid w:val="00F2249D"/>
    <w:rsid w:val="00F6293D"/>
    <w:rsid w:val="00F73375"/>
    <w:rsid w:val="00F754A7"/>
    <w:rsid w:val="00F86C1A"/>
    <w:rsid w:val="00FA277A"/>
    <w:rsid w:val="00FC3587"/>
    <w:rsid w:val="00FD42D4"/>
    <w:rsid w:val="00FD6620"/>
    <w:rsid w:val="00FF2B1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BFA62"/>
  <w15:chartTrackingRefBased/>
  <w15:docId w15:val="{E8695A54-E52A-410F-9A83-6EA6BA00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4807"/>
  </w:style>
  <w:style w:type="paragraph" w:styleId="Kop1">
    <w:name w:val="heading 1"/>
    <w:basedOn w:val="Standaard"/>
    <w:next w:val="Standaard"/>
    <w:link w:val="Kop1Char"/>
    <w:uiPriority w:val="9"/>
    <w:qFormat/>
    <w:rsid w:val="007A4807"/>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7A4807"/>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7A4807"/>
    <w:pPr>
      <w:pBdr>
        <w:top w:val="single" w:sz="6" w:space="2" w:color="E32D91" w:themeColor="accent1"/>
      </w:pBdr>
      <w:spacing w:before="300" w:after="0"/>
      <w:outlineLvl w:val="2"/>
    </w:pPr>
    <w:rPr>
      <w:caps/>
      <w:color w:val="771048" w:themeColor="accent1" w:themeShade="7F"/>
      <w:spacing w:val="15"/>
    </w:rPr>
  </w:style>
  <w:style w:type="paragraph" w:styleId="Kop4">
    <w:name w:val="heading 4"/>
    <w:basedOn w:val="Standaard"/>
    <w:next w:val="Standaard"/>
    <w:link w:val="Kop4Char"/>
    <w:uiPriority w:val="9"/>
    <w:unhideWhenUsed/>
    <w:qFormat/>
    <w:rsid w:val="007A4807"/>
    <w:pPr>
      <w:pBdr>
        <w:top w:val="dotted" w:sz="6" w:space="2" w:color="E32D91" w:themeColor="accent1"/>
      </w:pBdr>
      <w:spacing w:before="200" w:after="0"/>
      <w:outlineLvl w:val="3"/>
    </w:pPr>
    <w:rPr>
      <w:caps/>
      <w:color w:val="B3186D" w:themeColor="accent1" w:themeShade="BF"/>
      <w:spacing w:val="10"/>
    </w:rPr>
  </w:style>
  <w:style w:type="paragraph" w:styleId="Kop5">
    <w:name w:val="heading 5"/>
    <w:basedOn w:val="Standaard"/>
    <w:next w:val="Standaard"/>
    <w:link w:val="Kop5Char"/>
    <w:uiPriority w:val="9"/>
    <w:unhideWhenUsed/>
    <w:qFormat/>
    <w:rsid w:val="007A4807"/>
    <w:pPr>
      <w:pBdr>
        <w:bottom w:val="single" w:sz="6" w:space="1" w:color="E32D91" w:themeColor="accent1"/>
      </w:pBdr>
      <w:spacing w:before="200" w:after="0"/>
      <w:outlineLvl w:val="4"/>
    </w:pPr>
    <w:rPr>
      <w:caps/>
      <w:color w:val="B3186D" w:themeColor="accent1" w:themeShade="BF"/>
      <w:spacing w:val="10"/>
    </w:rPr>
  </w:style>
  <w:style w:type="paragraph" w:styleId="Kop6">
    <w:name w:val="heading 6"/>
    <w:basedOn w:val="Standaard"/>
    <w:next w:val="Standaard"/>
    <w:link w:val="Kop6Char"/>
    <w:uiPriority w:val="9"/>
    <w:semiHidden/>
    <w:unhideWhenUsed/>
    <w:qFormat/>
    <w:rsid w:val="007A4807"/>
    <w:pPr>
      <w:pBdr>
        <w:bottom w:val="dotted" w:sz="6" w:space="1" w:color="E32D91" w:themeColor="accent1"/>
      </w:pBdr>
      <w:spacing w:before="200" w:after="0"/>
      <w:outlineLvl w:val="5"/>
    </w:pPr>
    <w:rPr>
      <w:caps/>
      <w:color w:val="B3186D" w:themeColor="accent1" w:themeShade="BF"/>
      <w:spacing w:val="10"/>
    </w:rPr>
  </w:style>
  <w:style w:type="paragraph" w:styleId="Kop7">
    <w:name w:val="heading 7"/>
    <w:basedOn w:val="Standaard"/>
    <w:next w:val="Standaard"/>
    <w:link w:val="Kop7Char"/>
    <w:uiPriority w:val="9"/>
    <w:semiHidden/>
    <w:unhideWhenUsed/>
    <w:qFormat/>
    <w:rsid w:val="007A4807"/>
    <w:pPr>
      <w:spacing w:before="200" w:after="0"/>
      <w:outlineLvl w:val="6"/>
    </w:pPr>
    <w:rPr>
      <w:caps/>
      <w:color w:val="B3186D" w:themeColor="accent1" w:themeShade="BF"/>
      <w:spacing w:val="10"/>
    </w:rPr>
  </w:style>
  <w:style w:type="paragraph" w:styleId="Kop8">
    <w:name w:val="heading 8"/>
    <w:basedOn w:val="Standaard"/>
    <w:next w:val="Standaard"/>
    <w:link w:val="Kop8Char"/>
    <w:uiPriority w:val="9"/>
    <w:semiHidden/>
    <w:unhideWhenUsed/>
    <w:qFormat/>
    <w:rsid w:val="007A4807"/>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7A4807"/>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A4807"/>
    <w:pPr>
      <w:spacing w:after="0" w:line="240" w:lineRule="auto"/>
    </w:pPr>
  </w:style>
  <w:style w:type="character" w:customStyle="1" w:styleId="GeenafstandChar">
    <w:name w:val="Geen afstand Char"/>
    <w:basedOn w:val="Standaardalinea-lettertype"/>
    <w:link w:val="Geenafstand"/>
    <w:uiPriority w:val="1"/>
    <w:rsid w:val="00116C49"/>
  </w:style>
  <w:style w:type="character" w:customStyle="1" w:styleId="Kop1Char">
    <w:name w:val="Kop 1 Char"/>
    <w:basedOn w:val="Standaardalinea-lettertype"/>
    <w:link w:val="Kop1"/>
    <w:uiPriority w:val="9"/>
    <w:rsid w:val="007A4807"/>
    <w:rPr>
      <w:caps/>
      <w:color w:val="FFFFFF" w:themeColor="background1"/>
      <w:spacing w:val="15"/>
      <w:sz w:val="22"/>
      <w:szCs w:val="22"/>
      <w:shd w:val="clear" w:color="auto" w:fill="E32D91" w:themeFill="accent1"/>
    </w:rPr>
  </w:style>
  <w:style w:type="character" w:customStyle="1" w:styleId="Kop2Char">
    <w:name w:val="Kop 2 Char"/>
    <w:basedOn w:val="Standaardalinea-lettertype"/>
    <w:link w:val="Kop2"/>
    <w:uiPriority w:val="9"/>
    <w:rsid w:val="007A4807"/>
    <w:rPr>
      <w:caps/>
      <w:spacing w:val="15"/>
      <w:shd w:val="clear" w:color="auto" w:fill="F9D4E8" w:themeFill="accent1" w:themeFillTint="33"/>
    </w:rPr>
  </w:style>
  <w:style w:type="character" w:customStyle="1" w:styleId="Kop3Char">
    <w:name w:val="Kop 3 Char"/>
    <w:basedOn w:val="Standaardalinea-lettertype"/>
    <w:link w:val="Kop3"/>
    <w:uiPriority w:val="9"/>
    <w:rsid w:val="007A4807"/>
    <w:rPr>
      <w:caps/>
      <w:color w:val="771048" w:themeColor="accent1" w:themeShade="7F"/>
      <w:spacing w:val="15"/>
    </w:rPr>
  </w:style>
  <w:style w:type="character" w:customStyle="1" w:styleId="Kop4Char">
    <w:name w:val="Kop 4 Char"/>
    <w:basedOn w:val="Standaardalinea-lettertype"/>
    <w:link w:val="Kop4"/>
    <w:uiPriority w:val="9"/>
    <w:rsid w:val="007A4807"/>
    <w:rPr>
      <w:caps/>
      <w:color w:val="B3186D" w:themeColor="accent1" w:themeShade="BF"/>
      <w:spacing w:val="10"/>
    </w:rPr>
  </w:style>
  <w:style w:type="character" w:customStyle="1" w:styleId="Kop5Char">
    <w:name w:val="Kop 5 Char"/>
    <w:basedOn w:val="Standaardalinea-lettertype"/>
    <w:link w:val="Kop5"/>
    <w:uiPriority w:val="9"/>
    <w:rsid w:val="007A4807"/>
    <w:rPr>
      <w:caps/>
      <w:color w:val="B3186D" w:themeColor="accent1" w:themeShade="BF"/>
      <w:spacing w:val="10"/>
    </w:rPr>
  </w:style>
  <w:style w:type="character" w:customStyle="1" w:styleId="Kop6Char">
    <w:name w:val="Kop 6 Char"/>
    <w:basedOn w:val="Standaardalinea-lettertype"/>
    <w:link w:val="Kop6"/>
    <w:uiPriority w:val="9"/>
    <w:semiHidden/>
    <w:rsid w:val="007A4807"/>
    <w:rPr>
      <w:caps/>
      <w:color w:val="B3186D" w:themeColor="accent1" w:themeShade="BF"/>
      <w:spacing w:val="10"/>
    </w:rPr>
  </w:style>
  <w:style w:type="character" w:customStyle="1" w:styleId="Kop7Char">
    <w:name w:val="Kop 7 Char"/>
    <w:basedOn w:val="Standaardalinea-lettertype"/>
    <w:link w:val="Kop7"/>
    <w:uiPriority w:val="9"/>
    <w:semiHidden/>
    <w:rsid w:val="007A4807"/>
    <w:rPr>
      <w:caps/>
      <w:color w:val="B3186D" w:themeColor="accent1" w:themeShade="BF"/>
      <w:spacing w:val="10"/>
    </w:rPr>
  </w:style>
  <w:style w:type="character" w:customStyle="1" w:styleId="Kop8Char">
    <w:name w:val="Kop 8 Char"/>
    <w:basedOn w:val="Standaardalinea-lettertype"/>
    <w:link w:val="Kop8"/>
    <w:uiPriority w:val="9"/>
    <w:semiHidden/>
    <w:rsid w:val="007A4807"/>
    <w:rPr>
      <w:caps/>
      <w:spacing w:val="10"/>
      <w:sz w:val="18"/>
      <w:szCs w:val="18"/>
    </w:rPr>
  </w:style>
  <w:style w:type="character" w:customStyle="1" w:styleId="Kop9Char">
    <w:name w:val="Kop 9 Char"/>
    <w:basedOn w:val="Standaardalinea-lettertype"/>
    <w:link w:val="Kop9"/>
    <w:uiPriority w:val="9"/>
    <w:semiHidden/>
    <w:rsid w:val="007A4807"/>
    <w:rPr>
      <w:i/>
      <w:iCs/>
      <w:caps/>
      <w:spacing w:val="10"/>
      <w:sz w:val="18"/>
      <w:szCs w:val="18"/>
    </w:rPr>
  </w:style>
  <w:style w:type="paragraph" w:styleId="Bijschrift">
    <w:name w:val="caption"/>
    <w:basedOn w:val="Standaard"/>
    <w:next w:val="Standaard"/>
    <w:uiPriority w:val="35"/>
    <w:semiHidden/>
    <w:unhideWhenUsed/>
    <w:qFormat/>
    <w:rsid w:val="007A4807"/>
    <w:rPr>
      <w:b/>
      <w:bCs/>
      <w:color w:val="B3186D" w:themeColor="accent1" w:themeShade="BF"/>
      <w:sz w:val="16"/>
      <w:szCs w:val="16"/>
    </w:rPr>
  </w:style>
  <w:style w:type="paragraph" w:styleId="Titel">
    <w:name w:val="Title"/>
    <w:basedOn w:val="Standaard"/>
    <w:next w:val="Standaard"/>
    <w:link w:val="TitelChar"/>
    <w:uiPriority w:val="10"/>
    <w:qFormat/>
    <w:rsid w:val="007A4807"/>
    <w:pPr>
      <w:spacing w:before="0" w:after="0"/>
    </w:pPr>
    <w:rPr>
      <w:rFonts w:asciiTheme="majorHAnsi" w:eastAsiaTheme="majorEastAsia" w:hAnsiTheme="majorHAnsi" w:cstheme="majorBidi"/>
      <w:caps/>
      <w:color w:val="E32D91" w:themeColor="accent1"/>
      <w:spacing w:val="10"/>
      <w:sz w:val="52"/>
      <w:szCs w:val="52"/>
    </w:rPr>
  </w:style>
  <w:style w:type="character" w:customStyle="1" w:styleId="TitelChar">
    <w:name w:val="Titel Char"/>
    <w:basedOn w:val="Standaardalinea-lettertype"/>
    <w:link w:val="Titel"/>
    <w:uiPriority w:val="10"/>
    <w:rsid w:val="007A4807"/>
    <w:rPr>
      <w:rFonts w:asciiTheme="majorHAnsi" w:eastAsiaTheme="majorEastAsia" w:hAnsiTheme="majorHAnsi" w:cstheme="majorBidi"/>
      <w:caps/>
      <w:color w:val="E32D91" w:themeColor="accent1"/>
      <w:spacing w:val="10"/>
      <w:sz w:val="52"/>
      <w:szCs w:val="52"/>
    </w:rPr>
  </w:style>
  <w:style w:type="paragraph" w:styleId="Ondertitel">
    <w:name w:val="Subtitle"/>
    <w:basedOn w:val="Standaard"/>
    <w:next w:val="Standaard"/>
    <w:link w:val="OndertitelChar"/>
    <w:uiPriority w:val="11"/>
    <w:qFormat/>
    <w:rsid w:val="007A4807"/>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7A4807"/>
    <w:rPr>
      <w:caps/>
      <w:color w:val="595959" w:themeColor="text1" w:themeTint="A6"/>
      <w:spacing w:val="10"/>
      <w:sz w:val="21"/>
      <w:szCs w:val="21"/>
    </w:rPr>
  </w:style>
  <w:style w:type="character" w:styleId="Zwaar">
    <w:name w:val="Strong"/>
    <w:uiPriority w:val="22"/>
    <w:qFormat/>
    <w:rsid w:val="007A4807"/>
    <w:rPr>
      <w:b/>
      <w:bCs/>
    </w:rPr>
  </w:style>
  <w:style w:type="character" w:styleId="Nadruk">
    <w:name w:val="Emphasis"/>
    <w:uiPriority w:val="20"/>
    <w:qFormat/>
    <w:rsid w:val="007A4807"/>
    <w:rPr>
      <w:caps/>
      <w:color w:val="771048" w:themeColor="accent1" w:themeShade="7F"/>
      <w:spacing w:val="5"/>
    </w:rPr>
  </w:style>
  <w:style w:type="paragraph" w:styleId="Citaat">
    <w:name w:val="Quote"/>
    <w:basedOn w:val="Standaard"/>
    <w:next w:val="Standaard"/>
    <w:link w:val="CitaatChar"/>
    <w:uiPriority w:val="29"/>
    <w:qFormat/>
    <w:rsid w:val="007A4807"/>
    <w:rPr>
      <w:i/>
      <w:iCs/>
      <w:sz w:val="24"/>
      <w:szCs w:val="24"/>
    </w:rPr>
  </w:style>
  <w:style w:type="character" w:customStyle="1" w:styleId="CitaatChar">
    <w:name w:val="Citaat Char"/>
    <w:basedOn w:val="Standaardalinea-lettertype"/>
    <w:link w:val="Citaat"/>
    <w:uiPriority w:val="29"/>
    <w:rsid w:val="007A4807"/>
    <w:rPr>
      <w:i/>
      <w:iCs/>
      <w:sz w:val="24"/>
      <w:szCs w:val="24"/>
    </w:rPr>
  </w:style>
  <w:style w:type="paragraph" w:styleId="Duidelijkcitaat">
    <w:name w:val="Intense Quote"/>
    <w:basedOn w:val="Standaard"/>
    <w:next w:val="Standaard"/>
    <w:link w:val="DuidelijkcitaatChar"/>
    <w:uiPriority w:val="30"/>
    <w:qFormat/>
    <w:rsid w:val="007A4807"/>
    <w:pPr>
      <w:spacing w:before="240" w:after="240" w:line="240" w:lineRule="auto"/>
      <w:ind w:left="1080" w:right="1080"/>
      <w:jc w:val="center"/>
    </w:pPr>
    <w:rPr>
      <w:color w:val="E32D91" w:themeColor="accent1"/>
      <w:sz w:val="24"/>
      <w:szCs w:val="24"/>
    </w:rPr>
  </w:style>
  <w:style w:type="character" w:customStyle="1" w:styleId="DuidelijkcitaatChar">
    <w:name w:val="Duidelijk citaat Char"/>
    <w:basedOn w:val="Standaardalinea-lettertype"/>
    <w:link w:val="Duidelijkcitaat"/>
    <w:uiPriority w:val="30"/>
    <w:rsid w:val="007A4807"/>
    <w:rPr>
      <w:color w:val="E32D91" w:themeColor="accent1"/>
      <w:sz w:val="24"/>
      <w:szCs w:val="24"/>
    </w:rPr>
  </w:style>
  <w:style w:type="character" w:styleId="Subtielebenadrukking">
    <w:name w:val="Subtle Emphasis"/>
    <w:uiPriority w:val="19"/>
    <w:qFormat/>
    <w:rsid w:val="007A4807"/>
    <w:rPr>
      <w:i/>
      <w:iCs/>
      <w:color w:val="771048" w:themeColor="accent1" w:themeShade="7F"/>
    </w:rPr>
  </w:style>
  <w:style w:type="character" w:styleId="Intensievebenadrukking">
    <w:name w:val="Intense Emphasis"/>
    <w:uiPriority w:val="21"/>
    <w:qFormat/>
    <w:rsid w:val="007A4807"/>
    <w:rPr>
      <w:b/>
      <w:bCs/>
      <w:caps/>
      <w:color w:val="771048" w:themeColor="accent1" w:themeShade="7F"/>
      <w:spacing w:val="10"/>
    </w:rPr>
  </w:style>
  <w:style w:type="character" w:styleId="Subtieleverwijzing">
    <w:name w:val="Subtle Reference"/>
    <w:uiPriority w:val="31"/>
    <w:qFormat/>
    <w:rsid w:val="007A4807"/>
    <w:rPr>
      <w:b/>
      <w:bCs/>
      <w:color w:val="E32D91" w:themeColor="accent1"/>
    </w:rPr>
  </w:style>
  <w:style w:type="character" w:styleId="Intensieveverwijzing">
    <w:name w:val="Intense Reference"/>
    <w:uiPriority w:val="32"/>
    <w:qFormat/>
    <w:rsid w:val="007A4807"/>
    <w:rPr>
      <w:b/>
      <w:bCs/>
      <w:i/>
      <w:iCs/>
      <w:caps/>
      <w:color w:val="E32D91" w:themeColor="accent1"/>
    </w:rPr>
  </w:style>
  <w:style w:type="character" w:styleId="Titelvanboek">
    <w:name w:val="Book Title"/>
    <w:uiPriority w:val="33"/>
    <w:qFormat/>
    <w:rsid w:val="007A4807"/>
    <w:rPr>
      <w:b/>
      <w:bCs/>
      <w:i/>
      <w:iCs/>
      <w:spacing w:val="0"/>
    </w:rPr>
  </w:style>
  <w:style w:type="paragraph" w:styleId="Kopvaninhoudsopgave">
    <w:name w:val="TOC Heading"/>
    <w:basedOn w:val="Kop1"/>
    <w:next w:val="Standaard"/>
    <w:uiPriority w:val="39"/>
    <w:unhideWhenUsed/>
    <w:qFormat/>
    <w:rsid w:val="007A4807"/>
    <w:pPr>
      <w:outlineLvl w:val="9"/>
    </w:pPr>
  </w:style>
  <w:style w:type="paragraph" w:styleId="Koptekst">
    <w:name w:val="header"/>
    <w:basedOn w:val="Standaard"/>
    <w:link w:val="KoptekstChar"/>
    <w:uiPriority w:val="99"/>
    <w:unhideWhenUsed/>
    <w:rsid w:val="00116C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6C49"/>
  </w:style>
  <w:style w:type="paragraph" w:styleId="Voettekst">
    <w:name w:val="footer"/>
    <w:basedOn w:val="Standaard"/>
    <w:link w:val="VoettekstChar"/>
    <w:uiPriority w:val="99"/>
    <w:unhideWhenUsed/>
    <w:rsid w:val="00116C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6C49"/>
  </w:style>
  <w:style w:type="paragraph" w:styleId="Inhopg2">
    <w:name w:val="toc 2"/>
    <w:basedOn w:val="Standaard"/>
    <w:next w:val="Standaard"/>
    <w:autoRedefine/>
    <w:uiPriority w:val="39"/>
    <w:unhideWhenUsed/>
    <w:rsid w:val="00116C49"/>
    <w:pPr>
      <w:spacing w:after="100" w:line="259" w:lineRule="auto"/>
      <w:ind w:left="220"/>
    </w:pPr>
    <w:rPr>
      <w:rFonts w:cs="Times New Roman"/>
      <w:sz w:val="22"/>
      <w:szCs w:val="22"/>
      <w:lang w:eastAsia="nl-NL"/>
    </w:rPr>
  </w:style>
  <w:style w:type="paragraph" w:styleId="Inhopg1">
    <w:name w:val="toc 1"/>
    <w:basedOn w:val="Standaard"/>
    <w:next w:val="Standaard"/>
    <w:autoRedefine/>
    <w:uiPriority w:val="39"/>
    <w:unhideWhenUsed/>
    <w:rsid w:val="00116C49"/>
    <w:pPr>
      <w:spacing w:after="100" w:line="259" w:lineRule="auto"/>
    </w:pPr>
    <w:rPr>
      <w:rFonts w:cs="Times New Roman"/>
      <w:sz w:val="22"/>
      <w:szCs w:val="22"/>
      <w:lang w:eastAsia="nl-NL"/>
    </w:rPr>
  </w:style>
  <w:style w:type="paragraph" w:styleId="Inhopg3">
    <w:name w:val="toc 3"/>
    <w:basedOn w:val="Standaard"/>
    <w:next w:val="Standaard"/>
    <w:autoRedefine/>
    <w:uiPriority w:val="39"/>
    <w:unhideWhenUsed/>
    <w:rsid w:val="00116C49"/>
    <w:pPr>
      <w:spacing w:after="100" w:line="259" w:lineRule="auto"/>
      <w:ind w:left="440"/>
    </w:pPr>
    <w:rPr>
      <w:rFonts w:cs="Times New Roman"/>
      <w:sz w:val="22"/>
      <w:szCs w:val="22"/>
      <w:lang w:eastAsia="nl-NL"/>
    </w:rPr>
  </w:style>
  <w:style w:type="table" w:styleId="Tabelraster">
    <w:name w:val="Table Grid"/>
    <w:basedOn w:val="Standaardtabel"/>
    <w:uiPriority w:val="39"/>
    <w:rsid w:val="00116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1">
    <w:name w:val="Grid Table 1 Light Accent 1"/>
    <w:basedOn w:val="Standaardtabel"/>
    <w:uiPriority w:val="46"/>
    <w:rsid w:val="00116C49"/>
    <w:pPr>
      <w:spacing w:after="0" w:line="240" w:lineRule="auto"/>
    </w:pPr>
    <w:tblPr>
      <w:tblStyleRowBandSize w:val="1"/>
      <w:tblStyleColBandSize w:val="1"/>
      <w:tblBorders>
        <w:top w:val="single" w:sz="4" w:space="0" w:color="F3AAD2" w:themeColor="accent1" w:themeTint="66"/>
        <w:left w:val="single" w:sz="4" w:space="0" w:color="F3AAD2" w:themeColor="accent1" w:themeTint="66"/>
        <w:bottom w:val="single" w:sz="4" w:space="0" w:color="F3AAD2" w:themeColor="accent1" w:themeTint="66"/>
        <w:right w:val="single" w:sz="4" w:space="0" w:color="F3AAD2" w:themeColor="accent1" w:themeTint="66"/>
        <w:insideH w:val="single" w:sz="4" w:space="0" w:color="F3AAD2" w:themeColor="accent1" w:themeTint="66"/>
        <w:insideV w:val="single" w:sz="4" w:space="0" w:color="F3AAD2" w:themeColor="accent1" w:themeTint="66"/>
      </w:tblBorders>
    </w:tblPr>
    <w:tblStylePr w:type="firstRow">
      <w:rPr>
        <w:b/>
        <w:bCs/>
      </w:rPr>
      <w:tblPr/>
      <w:tcPr>
        <w:tcBorders>
          <w:bottom w:val="single" w:sz="12" w:space="0" w:color="EE80BC" w:themeColor="accent1" w:themeTint="99"/>
        </w:tcBorders>
      </w:tcPr>
    </w:tblStylePr>
    <w:tblStylePr w:type="lastRow">
      <w:rPr>
        <w:b/>
        <w:bCs/>
      </w:rPr>
      <w:tblPr/>
      <w:tcPr>
        <w:tcBorders>
          <w:top w:val="double" w:sz="2" w:space="0" w:color="EE80BC" w:themeColor="accent1" w:themeTint="99"/>
        </w:tcBorders>
      </w:tcPr>
    </w:tblStylePr>
    <w:tblStylePr w:type="firstCol">
      <w:rPr>
        <w:b/>
        <w:bCs/>
      </w:rPr>
    </w:tblStylePr>
    <w:tblStylePr w:type="lastCol">
      <w:rPr>
        <w:b/>
        <w:bCs/>
      </w:rPr>
    </w:tblStylePr>
  </w:style>
  <w:style w:type="paragraph" w:styleId="Lijstalinea">
    <w:name w:val="List Paragraph"/>
    <w:basedOn w:val="Standaard"/>
    <w:uiPriority w:val="34"/>
    <w:qFormat/>
    <w:rsid w:val="006E645E"/>
    <w:pPr>
      <w:ind w:left="720"/>
      <w:contextualSpacing/>
    </w:pPr>
  </w:style>
  <w:style w:type="character" w:styleId="Verwijzingopmerking">
    <w:name w:val="annotation reference"/>
    <w:basedOn w:val="Standaardalinea-lettertype"/>
    <w:uiPriority w:val="99"/>
    <w:semiHidden/>
    <w:unhideWhenUsed/>
    <w:rsid w:val="0087734E"/>
    <w:rPr>
      <w:sz w:val="16"/>
      <w:szCs w:val="16"/>
    </w:rPr>
  </w:style>
  <w:style w:type="paragraph" w:styleId="Tekstopmerking">
    <w:name w:val="annotation text"/>
    <w:basedOn w:val="Standaard"/>
    <w:link w:val="TekstopmerkingChar"/>
    <w:uiPriority w:val="99"/>
    <w:unhideWhenUsed/>
    <w:rsid w:val="0087734E"/>
    <w:pPr>
      <w:spacing w:line="240" w:lineRule="auto"/>
    </w:pPr>
  </w:style>
  <w:style w:type="character" w:customStyle="1" w:styleId="TekstopmerkingChar">
    <w:name w:val="Tekst opmerking Char"/>
    <w:basedOn w:val="Standaardalinea-lettertype"/>
    <w:link w:val="Tekstopmerking"/>
    <w:uiPriority w:val="99"/>
    <w:rsid w:val="0087734E"/>
  </w:style>
  <w:style w:type="paragraph" w:styleId="Onderwerpvanopmerking">
    <w:name w:val="annotation subject"/>
    <w:basedOn w:val="Tekstopmerking"/>
    <w:next w:val="Tekstopmerking"/>
    <w:link w:val="OnderwerpvanopmerkingChar"/>
    <w:uiPriority w:val="99"/>
    <w:semiHidden/>
    <w:unhideWhenUsed/>
    <w:rsid w:val="0087734E"/>
    <w:rPr>
      <w:b/>
      <w:bCs/>
    </w:rPr>
  </w:style>
  <w:style w:type="character" w:customStyle="1" w:styleId="OnderwerpvanopmerkingChar">
    <w:name w:val="Onderwerp van opmerking Char"/>
    <w:basedOn w:val="TekstopmerkingChar"/>
    <w:link w:val="Onderwerpvanopmerking"/>
    <w:uiPriority w:val="99"/>
    <w:semiHidden/>
    <w:rsid w:val="0087734E"/>
    <w:rPr>
      <w:b/>
      <w:bCs/>
    </w:rPr>
  </w:style>
  <w:style w:type="paragraph" w:styleId="Ballontekst">
    <w:name w:val="Balloon Text"/>
    <w:basedOn w:val="Standaard"/>
    <w:link w:val="BallontekstChar"/>
    <w:uiPriority w:val="99"/>
    <w:semiHidden/>
    <w:unhideWhenUsed/>
    <w:rsid w:val="008773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734E"/>
    <w:rPr>
      <w:rFonts w:ascii="Segoe UI" w:hAnsi="Segoe UI" w:cs="Segoe UI"/>
      <w:sz w:val="18"/>
      <w:szCs w:val="18"/>
    </w:rPr>
  </w:style>
  <w:style w:type="character" w:styleId="Hyperlink">
    <w:name w:val="Hyperlink"/>
    <w:basedOn w:val="Standaardalinea-lettertype"/>
    <w:uiPriority w:val="99"/>
    <w:unhideWhenUsed/>
    <w:rsid w:val="00FD42D4"/>
    <w:rPr>
      <w:color w:val="6B9F25" w:themeColor="hyperlink"/>
      <w:u w:val="single"/>
    </w:rPr>
  </w:style>
  <w:style w:type="paragraph" w:customStyle="1" w:styleId="paragraph">
    <w:name w:val="paragraph"/>
    <w:basedOn w:val="Standaard"/>
    <w:rsid w:val="008C7B71"/>
    <w:pPr>
      <w:spacing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8C7B71"/>
  </w:style>
  <w:style w:type="character" w:customStyle="1" w:styleId="eop">
    <w:name w:val="eop"/>
    <w:basedOn w:val="Standaardalinea-lettertype"/>
    <w:rsid w:val="008C7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20731">
      <w:bodyDiv w:val="1"/>
      <w:marLeft w:val="0"/>
      <w:marRight w:val="0"/>
      <w:marTop w:val="0"/>
      <w:marBottom w:val="0"/>
      <w:divBdr>
        <w:top w:val="none" w:sz="0" w:space="0" w:color="auto"/>
        <w:left w:val="none" w:sz="0" w:space="0" w:color="auto"/>
        <w:bottom w:val="none" w:sz="0" w:space="0" w:color="auto"/>
        <w:right w:val="none" w:sz="0" w:space="0" w:color="auto"/>
      </w:divBdr>
      <w:divsChild>
        <w:div w:id="916474238">
          <w:marLeft w:val="0"/>
          <w:marRight w:val="0"/>
          <w:marTop w:val="0"/>
          <w:marBottom w:val="0"/>
          <w:divBdr>
            <w:top w:val="none" w:sz="0" w:space="0" w:color="auto"/>
            <w:left w:val="none" w:sz="0" w:space="0" w:color="auto"/>
            <w:bottom w:val="none" w:sz="0" w:space="0" w:color="auto"/>
            <w:right w:val="none" w:sz="0" w:space="0" w:color="auto"/>
          </w:divBdr>
        </w:div>
      </w:divsChild>
    </w:div>
    <w:div w:id="361516164">
      <w:bodyDiv w:val="1"/>
      <w:marLeft w:val="0"/>
      <w:marRight w:val="0"/>
      <w:marTop w:val="0"/>
      <w:marBottom w:val="0"/>
      <w:divBdr>
        <w:top w:val="none" w:sz="0" w:space="0" w:color="auto"/>
        <w:left w:val="none" w:sz="0" w:space="0" w:color="auto"/>
        <w:bottom w:val="none" w:sz="0" w:space="0" w:color="auto"/>
        <w:right w:val="none" w:sz="0" w:space="0" w:color="auto"/>
      </w:divBdr>
      <w:divsChild>
        <w:div w:id="1856383433">
          <w:marLeft w:val="0"/>
          <w:marRight w:val="0"/>
          <w:marTop w:val="0"/>
          <w:marBottom w:val="0"/>
          <w:divBdr>
            <w:top w:val="none" w:sz="0" w:space="0" w:color="auto"/>
            <w:left w:val="none" w:sz="0" w:space="0" w:color="auto"/>
            <w:bottom w:val="none" w:sz="0" w:space="0" w:color="auto"/>
            <w:right w:val="none" w:sz="0" w:space="0" w:color="auto"/>
          </w:divBdr>
        </w:div>
      </w:divsChild>
    </w:div>
    <w:div w:id="392855308">
      <w:bodyDiv w:val="1"/>
      <w:marLeft w:val="0"/>
      <w:marRight w:val="0"/>
      <w:marTop w:val="0"/>
      <w:marBottom w:val="0"/>
      <w:divBdr>
        <w:top w:val="none" w:sz="0" w:space="0" w:color="auto"/>
        <w:left w:val="none" w:sz="0" w:space="0" w:color="auto"/>
        <w:bottom w:val="none" w:sz="0" w:space="0" w:color="auto"/>
        <w:right w:val="none" w:sz="0" w:space="0" w:color="auto"/>
      </w:divBdr>
      <w:divsChild>
        <w:div w:id="514075114">
          <w:marLeft w:val="0"/>
          <w:marRight w:val="0"/>
          <w:marTop w:val="0"/>
          <w:marBottom w:val="0"/>
          <w:divBdr>
            <w:top w:val="none" w:sz="0" w:space="0" w:color="auto"/>
            <w:left w:val="none" w:sz="0" w:space="0" w:color="auto"/>
            <w:bottom w:val="none" w:sz="0" w:space="0" w:color="auto"/>
            <w:right w:val="none" w:sz="0" w:space="0" w:color="auto"/>
          </w:divBdr>
        </w:div>
      </w:divsChild>
    </w:div>
    <w:div w:id="442462930">
      <w:bodyDiv w:val="1"/>
      <w:marLeft w:val="0"/>
      <w:marRight w:val="0"/>
      <w:marTop w:val="0"/>
      <w:marBottom w:val="0"/>
      <w:divBdr>
        <w:top w:val="none" w:sz="0" w:space="0" w:color="auto"/>
        <w:left w:val="none" w:sz="0" w:space="0" w:color="auto"/>
        <w:bottom w:val="none" w:sz="0" w:space="0" w:color="auto"/>
        <w:right w:val="none" w:sz="0" w:space="0" w:color="auto"/>
      </w:divBdr>
    </w:div>
    <w:div w:id="597181593">
      <w:bodyDiv w:val="1"/>
      <w:marLeft w:val="0"/>
      <w:marRight w:val="0"/>
      <w:marTop w:val="0"/>
      <w:marBottom w:val="0"/>
      <w:divBdr>
        <w:top w:val="none" w:sz="0" w:space="0" w:color="auto"/>
        <w:left w:val="none" w:sz="0" w:space="0" w:color="auto"/>
        <w:bottom w:val="none" w:sz="0" w:space="0" w:color="auto"/>
        <w:right w:val="none" w:sz="0" w:space="0" w:color="auto"/>
      </w:divBdr>
      <w:divsChild>
        <w:div w:id="279921566">
          <w:marLeft w:val="0"/>
          <w:marRight w:val="0"/>
          <w:marTop w:val="0"/>
          <w:marBottom w:val="0"/>
          <w:divBdr>
            <w:top w:val="none" w:sz="0" w:space="0" w:color="auto"/>
            <w:left w:val="none" w:sz="0" w:space="0" w:color="auto"/>
            <w:bottom w:val="none" w:sz="0" w:space="0" w:color="auto"/>
            <w:right w:val="none" w:sz="0" w:space="0" w:color="auto"/>
          </w:divBdr>
        </w:div>
        <w:div w:id="713047063">
          <w:marLeft w:val="0"/>
          <w:marRight w:val="0"/>
          <w:marTop w:val="0"/>
          <w:marBottom w:val="0"/>
          <w:divBdr>
            <w:top w:val="none" w:sz="0" w:space="0" w:color="auto"/>
            <w:left w:val="none" w:sz="0" w:space="0" w:color="auto"/>
            <w:bottom w:val="none" w:sz="0" w:space="0" w:color="auto"/>
            <w:right w:val="none" w:sz="0" w:space="0" w:color="auto"/>
          </w:divBdr>
        </w:div>
      </w:divsChild>
    </w:div>
    <w:div w:id="650838233">
      <w:bodyDiv w:val="1"/>
      <w:marLeft w:val="0"/>
      <w:marRight w:val="0"/>
      <w:marTop w:val="0"/>
      <w:marBottom w:val="0"/>
      <w:divBdr>
        <w:top w:val="none" w:sz="0" w:space="0" w:color="auto"/>
        <w:left w:val="none" w:sz="0" w:space="0" w:color="auto"/>
        <w:bottom w:val="none" w:sz="0" w:space="0" w:color="auto"/>
        <w:right w:val="none" w:sz="0" w:space="0" w:color="auto"/>
      </w:divBdr>
      <w:divsChild>
        <w:div w:id="331488336">
          <w:marLeft w:val="0"/>
          <w:marRight w:val="0"/>
          <w:marTop w:val="0"/>
          <w:marBottom w:val="0"/>
          <w:divBdr>
            <w:top w:val="none" w:sz="0" w:space="0" w:color="auto"/>
            <w:left w:val="none" w:sz="0" w:space="0" w:color="auto"/>
            <w:bottom w:val="none" w:sz="0" w:space="0" w:color="auto"/>
            <w:right w:val="none" w:sz="0" w:space="0" w:color="auto"/>
          </w:divBdr>
        </w:div>
      </w:divsChild>
    </w:div>
    <w:div w:id="905726923">
      <w:bodyDiv w:val="1"/>
      <w:marLeft w:val="0"/>
      <w:marRight w:val="0"/>
      <w:marTop w:val="0"/>
      <w:marBottom w:val="0"/>
      <w:divBdr>
        <w:top w:val="none" w:sz="0" w:space="0" w:color="auto"/>
        <w:left w:val="none" w:sz="0" w:space="0" w:color="auto"/>
        <w:bottom w:val="none" w:sz="0" w:space="0" w:color="auto"/>
        <w:right w:val="none" w:sz="0" w:space="0" w:color="auto"/>
      </w:divBdr>
      <w:divsChild>
        <w:div w:id="940913572">
          <w:marLeft w:val="0"/>
          <w:marRight w:val="0"/>
          <w:marTop w:val="0"/>
          <w:marBottom w:val="0"/>
          <w:divBdr>
            <w:top w:val="none" w:sz="0" w:space="0" w:color="auto"/>
            <w:left w:val="none" w:sz="0" w:space="0" w:color="auto"/>
            <w:bottom w:val="none" w:sz="0" w:space="0" w:color="auto"/>
            <w:right w:val="none" w:sz="0" w:space="0" w:color="auto"/>
          </w:divBdr>
        </w:div>
      </w:divsChild>
    </w:div>
    <w:div w:id="918947881">
      <w:bodyDiv w:val="1"/>
      <w:marLeft w:val="0"/>
      <w:marRight w:val="0"/>
      <w:marTop w:val="0"/>
      <w:marBottom w:val="0"/>
      <w:divBdr>
        <w:top w:val="none" w:sz="0" w:space="0" w:color="auto"/>
        <w:left w:val="none" w:sz="0" w:space="0" w:color="auto"/>
        <w:bottom w:val="none" w:sz="0" w:space="0" w:color="auto"/>
        <w:right w:val="none" w:sz="0" w:space="0" w:color="auto"/>
      </w:divBdr>
      <w:divsChild>
        <w:div w:id="852037780">
          <w:marLeft w:val="0"/>
          <w:marRight w:val="0"/>
          <w:marTop w:val="0"/>
          <w:marBottom w:val="0"/>
          <w:divBdr>
            <w:top w:val="none" w:sz="0" w:space="0" w:color="auto"/>
            <w:left w:val="none" w:sz="0" w:space="0" w:color="auto"/>
            <w:bottom w:val="none" w:sz="0" w:space="0" w:color="auto"/>
            <w:right w:val="none" w:sz="0" w:space="0" w:color="auto"/>
          </w:divBdr>
        </w:div>
        <w:div w:id="1286696525">
          <w:marLeft w:val="0"/>
          <w:marRight w:val="0"/>
          <w:marTop w:val="0"/>
          <w:marBottom w:val="0"/>
          <w:divBdr>
            <w:top w:val="none" w:sz="0" w:space="0" w:color="auto"/>
            <w:left w:val="none" w:sz="0" w:space="0" w:color="auto"/>
            <w:bottom w:val="none" w:sz="0" w:space="0" w:color="auto"/>
            <w:right w:val="none" w:sz="0" w:space="0" w:color="auto"/>
          </w:divBdr>
        </w:div>
      </w:divsChild>
    </w:div>
    <w:div w:id="1476072321">
      <w:bodyDiv w:val="1"/>
      <w:marLeft w:val="0"/>
      <w:marRight w:val="0"/>
      <w:marTop w:val="0"/>
      <w:marBottom w:val="0"/>
      <w:divBdr>
        <w:top w:val="none" w:sz="0" w:space="0" w:color="auto"/>
        <w:left w:val="none" w:sz="0" w:space="0" w:color="auto"/>
        <w:bottom w:val="none" w:sz="0" w:space="0" w:color="auto"/>
        <w:right w:val="none" w:sz="0" w:space="0" w:color="auto"/>
      </w:divBdr>
      <w:divsChild>
        <w:div w:id="1007249464">
          <w:marLeft w:val="0"/>
          <w:marRight w:val="0"/>
          <w:marTop w:val="0"/>
          <w:marBottom w:val="0"/>
          <w:divBdr>
            <w:top w:val="none" w:sz="0" w:space="0" w:color="auto"/>
            <w:left w:val="none" w:sz="0" w:space="0" w:color="auto"/>
            <w:bottom w:val="none" w:sz="0" w:space="0" w:color="auto"/>
            <w:right w:val="none" w:sz="0" w:space="0" w:color="auto"/>
          </w:divBdr>
        </w:div>
      </w:divsChild>
    </w:div>
    <w:div w:id="1575041532">
      <w:bodyDiv w:val="1"/>
      <w:marLeft w:val="0"/>
      <w:marRight w:val="0"/>
      <w:marTop w:val="0"/>
      <w:marBottom w:val="0"/>
      <w:divBdr>
        <w:top w:val="none" w:sz="0" w:space="0" w:color="auto"/>
        <w:left w:val="none" w:sz="0" w:space="0" w:color="auto"/>
        <w:bottom w:val="none" w:sz="0" w:space="0" w:color="auto"/>
        <w:right w:val="none" w:sz="0" w:space="0" w:color="auto"/>
      </w:divBdr>
      <w:divsChild>
        <w:div w:id="426736037">
          <w:marLeft w:val="0"/>
          <w:marRight w:val="0"/>
          <w:marTop w:val="0"/>
          <w:marBottom w:val="0"/>
          <w:divBdr>
            <w:top w:val="none" w:sz="0" w:space="0" w:color="auto"/>
            <w:left w:val="none" w:sz="0" w:space="0" w:color="auto"/>
            <w:bottom w:val="none" w:sz="0" w:space="0" w:color="auto"/>
            <w:right w:val="none" w:sz="0" w:space="0" w:color="auto"/>
          </w:divBdr>
        </w:div>
      </w:divsChild>
    </w:div>
    <w:div w:id="1596010709">
      <w:bodyDiv w:val="1"/>
      <w:marLeft w:val="0"/>
      <w:marRight w:val="0"/>
      <w:marTop w:val="0"/>
      <w:marBottom w:val="0"/>
      <w:divBdr>
        <w:top w:val="none" w:sz="0" w:space="0" w:color="auto"/>
        <w:left w:val="none" w:sz="0" w:space="0" w:color="auto"/>
        <w:bottom w:val="none" w:sz="0" w:space="0" w:color="auto"/>
        <w:right w:val="none" w:sz="0" w:space="0" w:color="auto"/>
      </w:divBdr>
      <w:divsChild>
        <w:div w:id="1130438130">
          <w:marLeft w:val="0"/>
          <w:marRight w:val="0"/>
          <w:marTop w:val="0"/>
          <w:marBottom w:val="0"/>
          <w:divBdr>
            <w:top w:val="none" w:sz="0" w:space="0" w:color="auto"/>
            <w:left w:val="none" w:sz="0" w:space="0" w:color="auto"/>
            <w:bottom w:val="none" w:sz="0" w:space="0" w:color="auto"/>
            <w:right w:val="none" w:sz="0" w:space="0" w:color="auto"/>
          </w:divBdr>
        </w:div>
      </w:divsChild>
    </w:div>
    <w:div w:id="1626423910">
      <w:bodyDiv w:val="1"/>
      <w:marLeft w:val="0"/>
      <w:marRight w:val="0"/>
      <w:marTop w:val="0"/>
      <w:marBottom w:val="0"/>
      <w:divBdr>
        <w:top w:val="none" w:sz="0" w:space="0" w:color="auto"/>
        <w:left w:val="none" w:sz="0" w:space="0" w:color="auto"/>
        <w:bottom w:val="none" w:sz="0" w:space="0" w:color="auto"/>
        <w:right w:val="none" w:sz="0" w:space="0" w:color="auto"/>
      </w:divBdr>
      <w:divsChild>
        <w:div w:id="295263141">
          <w:marLeft w:val="0"/>
          <w:marRight w:val="0"/>
          <w:marTop w:val="0"/>
          <w:marBottom w:val="0"/>
          <w:divBdr>
            <w:top w:val="none" w:sz="0" w:space="0" w:color="auto"/>
            <w:left w:val="none" w:sz="0" w:space="0" w:color="auto"/>
            <w:bottom w:val="none" w:sz="0" w:space="0" w:color="auto"/>
            <w:right w:val="none" w:sz="0" w:space="0" w:color="auto"/>
          </w:divBdr>
        </w:div>
      </w:divsChild>
    </w:div>
    <w:div w:id="1784107987">
      <w:bodyDiv w:val="1"/>
      <w:marLeft w:val="0"/>
      <w:marRight w:val="0"/>
      <w:marTop w:val="0"/>
      <w:marBottom w:val="0"/>
      <w:divBdr>
        <w:top w:val="none" w:sz="0" w:space="0" w:color="auto"/>
        <w:left w:val="none" w:sz="0" w:space="0" w:color="auto"/>
        <w:bottom w:val="none" w:sz="0" w:space="0" w:color="auto"/>
        <w:right w:val="none" w:sz="0" w:space="0" w:color="auto"/>
      </w:divBdr>
      <w:divsChild>
        <w:div w:id="2092502607">
          <w:marLeft w:val="0"/>
          <w:marRight w:val="0"/>
          <w:marTop w:val="0"/>
          <w:marBottom w:val="0"/>
          <w:divBdr>
            <w:top w:val="none" w:sz="0" w:space="0" w:color="auto"/>
            <w:left w:val="none" w:sz="0" w:space="0" w:color="auto"/>
            <w:bottom w:val="none" w:sz="0" w:space="0" w:color="auto"/>
            <w:right w:val="none" w:sz="0" w:space="0" w:color="auto"/>
          </w:divBdr>
        </w:div>
      </w:divsChild>
    </w:div>
    <w:div w:id="2028676372">
      <w:bodyDiv w:val="1"/>
      <w:marLeft w:val="0"/>
      <w:marRight w:val="0"/>
      <w:marTop w:val="0"/>
      <w:marBottom w:val="0"/>
      <w:divBdr>
        <w:top w:val="none" w:sz="0" w:space="0" w:color="auto"/>
        <w:left w:val="none" w:sz="0" w:space="0" w:color="auto"/>
        <w:bottom w:val="none" w:sz="0" w:space="0" w:color="auto"/>
        <w:right w:val="none" w:sz="0" w:space="0" w:color="auto"/>
      </w:divBdr>
      <w:divsChild>
        <w:div w:id="1486119596">
          <w:marLeft w:val="0"/>
          <w:marRight w:val="0"/>
          <w:marTop w:val="0"/>
          <w:marBottom w:val="0"/>
          <w:divBdr>
            <w:top w:val="none" w:sz="0" w:space="0" w:color="auto"/>
            <w:left w:val="none" w:sz="0" w:space="0" w:color="auto"/>
            <w:bottom w:val="none" w:sz="0" w:space="0" w:color="auto"/>
            <w:right w:val="none" w:sz="0" w:space="0" w:color="auto"/>
          </w:divBdr>
        </w:div>
      </w:divsChild>
    </w:div>
    <w:div w:id="2035039266">
      <w:bodyDiv w:val="1"/>
      <w:marLeft w:val="0"/>
      <w:marRight w:val="0"/>
      <w:marTop w:val="0"/>
      <w:marBottom w:val="0"/>
      <w:divBdr>
        <w:top w:val="none" w:sz="0" w:space="0" w:color="auto"/>
        <w:left w:val="none" w:sz="0" w:space="0" w:color="auto"/>
        <w:bottom w:val="none" w:sz="0" w:space="0" w:color="auto"/>
        <w:right w:val="none" w:sz="0" w:space="0" w:color="auto"/>
      </w:divBdr>
      <w:divsChild>
        <w:div w:id="891037982">
          <w:marLeft w:val="0"/>
          <w:marRight w:val="0"/>
          <w:marTop w:val="0"/>
          <w:marBottom w:val="0"/>
          <w:divBdr>
            <w:top w:val="none" w:sz="0" w:space="0" w:color="auto"/>
            <w:left w:val="none" w:sz="0" w:space="0" w:color="auto"/>
            <w:bottom w:val="none" w:sz="0" w:space="0" w:color="auto"/>
            <w:right w:val="none" w:sz="0" w:space="0" w:color="auto"/>
          </w:divBdr>
        </w:div>
      </w:divsChild>
    </w:div>
    <w:div w:id="2094932907">
      <w:bodyDiv w:val="1"/>
      <w:marLeft w:val="0"/>
      <w:marRight w:val="0"/>
      <w:marTop w:val="0"/>
      <w:marBottom w:val="0"/>
      <w:divBdr>
        <w:top w:val="none" w:sz="0" w:space="0" w:color="auto"/>
        <w:left w:val="none" w:sz="0" w:space="0" w:color="auto"/>
        <w:bottom w:val="none" w:sz="0" w:space="0" w:color="auto"/>
        <w:right w:val="none" w:sz="0" w:space="0" w:color="auto"/>
      </w:divBdr>
      <w:divsChild>
        <w:div w:id="1352335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0.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theme/theme1.xml><?xml version="1.0" encoding="utf-8"?>
<a:theme xmlns:a="http://schemas.openxmlformats.org/drawingml/2006/main" name="Kantoorthema">
  <a:themeElements>
    <a:clrScheme name="Rood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72f5b8-3def-4022-8681-b376e8a113b2" xsi:nil="true"/>
    <lcf76f155ced4ddcb4097134ff3c332f xmlns="a7fd358b-ab27-43bd-b50a-ccad4c5d2ace">
      <Terms xmlns="http://schemas.microsoft.com/office/infopath/2007/PartnerControls"/>
    </lcf76f155ced4ddcb4097134ff3c332f>
    <SharedWithUsers xmlns="be72f5b8-3def-4022-8681-b376e8a113b2">
      <UserInfo>
        <DisplayName/>
        <AccountId xsi:nil="true"/>
        <AccountType/>
      </UserInfo>
    </SharedWithUsers>
    <MediaLengthInSeconds xmlns="a7fd358b-ab27-43bd-b50a-ccad4c5d2ac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A9FEB10BFE5445A978508D109E3A18" ma:contentTypeVersion="17" ma:contentTypeDescription="Een nieuw document maken." ma:contentTypeScope="" ma:versionID="172794d287b63b822cb9e0e1e4272e9c">
  <xsd:schema xmlns:xsd="http://www.w3.org/2001/XMLSchema" xmlns:xs="http://www.w3.org/2001/XMLSchema" xmlns:p="http://schemas.microsoft.com/office/2006/metadata/properties" xmlns:ns2="be72f5b8-3def-4022-8681-b376e8a113b2" xmlns:ns3="a7fd358b-ab27-43bd-b50a-ccad4c5d2ace" targetNamespace="http://schemas.microsoft.com/office/2006/metadata/properties" ma:root="true" ma:fieldsID="96d832ad0c0d2066c384c6cbca4c88e9" ns2:_="" ns3:_="">
    <xsd:import namespace="be72f5b8-3def-4022-8681-b376e8a113b2"/>
    <xsd:import namespace="a7fd358b-ab27-43bd-b50a-ccad4c5d2a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f5b8-3def-4022-8681-b376e8a113b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f89ed3d7-00a6-4818-b0ac-6b7cac9170a2}" ma:internalName="TaxCatchAll" ma:showField="CatchAllData" ma:web="be72f5b8-3def-4022-8681-b376e8a113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fd358b-ab27-43bd-b50a-ccad4c5d2a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859b2ac-1398-4382-8173-8ac94896b7b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CD69A-0DE2-481E-8F80-D1A6F2D9ACDE}">
  <ds:schemaRefs>
    <ds:schemaRef ds:uri="http://schemas.microsoft.com/office/2006/metadata/properties"/>
    <ds:schemaRef ds:uri="http://schemas.microsoft.com/office/infopath/2007/PartnerControls"/>
    <ds:schemaRef ds:uri="be72f5b8-3def-4022-8681-b376e8a113b2"/>
    <ds:schemaRef ds:uri="a7fd358b-ab27-43bd-b50a-ccad4c5d2ace"/>
  </ds:schemaRefs>
</ds:datastoreItem>
</file>

<file path=customXml/itemProps2.xml><?xml version="1.0" encoding="utf-8"?>
<ds:datastoreItem xmlns:ds="http://schemas.openxmlformats.org/officeDocument/2006/customXml" ds:itemID="{158C1993-84F0-45E1-A8DF-A860A492E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f5b8-3def-4022-8681-b376e8a113b2"/>
    <ds:schemaRef ds:uri="a7fd358b-ab27-43bd-b50a-ccad4c5d2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9C63EC-14CF-484E-83EC-ED81A37A23A1}">
  <ds:schemaRefs>
    <ds:schemaRef ds:uri="http://schemas.microsoft.com/sharepoint/v3/contenttype/forms"/>
  </ds:schemaRefs>
</ds:datastoreItem>
</file>

<file path=customXml/itemProps4.xml><?xml version="1.0" encoding="utf-8"?>
<ds:datastoreItem xmlns:ds="http://schemas.openxmlformats.org/officeDocument/2006/customXml" ds:itemID="{BB42C2F1-05FE-4932-B34D-6FF2E4E2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3595</Words>
  <Characters>19776</Characters>
  <Application>Microsoft Office Word</Application>
  <DocSecurity>4</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2021-2022</dc:subject>
  <dc:creator>Saapke de Groot - Volstra | Piet Bakkerschool</dc:creator>
  <cp:keywords/>
  <dc:description/>
  <cp:lastModifiedBy>Doutsen van Herk | Piet Bakkerschool</cp:lastModifiedBy>
  <cp:revision>2</cp:revision>
  <cp:lastPrinted>2022-09-23T01:30:00Z</cp:lastPrinted>
  <dcterms:created xsi:type="dcterms:W3CDTF">2022-11-15T08:27:00Z</dcterms:created>
  <dcterms:modified xsi:type="dcterms:W3CDTF">2022-11-15T08:27:00Z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0x010100CEA9FEB10BFE5445A978508D109E3A18</vt:lpwstr>
  </property>
  <property fmtid="{D5CDD505-2E9C-101B-9397-08002B2CF9AE}" pid="3" name="Order">
    <vt:r8>219400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